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3C41AC" w14:textId="267DC5CD" w:rsidR="005F268E" w:rsidRPr="00390AEF" w:rsidRDefault="00390AEF" w:rsidP="00285B43">
      <w:pPr>
        <w:spacing w:after="0"/>
        <w:rPr>
          <w:color w:val="FFFFFF" w:themeColor="background1"/>
          <w:sz w:val="36"/>
        </w:rPr>
      </w:pPr>
      <w:r>
        <w:rPr>
          <w:noProof/>
          <w:color w:val="FFFFFF"/>
          <w:lang w:eastAsia="ru-RU"/>
        </w:rPr>
        <w:drawing>
          <wp:inline distT="0" distB="0" distL="0" distR="0" wp14:anchorId="1534FFD1" wp14:editId="08FAFB79">
            <wp:extent cx="1600200" cy="8382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B01D2E" w14:textId="77777777" w:rsidR="005F268E" w:rsidRPr="00390AEF" w:rsidRDefault="005F268E" w:rsidP="00285B43">
      <w:pPr>
        <w:pStyle w:val="a7"/>
      </w:pPr>
    </w:p>
    <w:tbl>
      <w:tblPr>
        <w:tblStyle w:val="1d"/>
        <w:tblpPr w:leftFromText="180" w:rightFromText="180" w:vertAnchor="text" w:horzAnchor="margin" w:tblpY="23"/>
        <w:tblOverlap w:val="nev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9"/>
      </w:tblGrid>
      <w:tr w:rsidR="00517FD4" w:rsidRPr="00517FD4" w14:paraId="3C9EB854" w14:textId="77777777" w:rsidTr="00517FD4">
        <w:tc>
          <w:tcPr>
            <w:tcW w:w="4359" w:type="dxa"/>
            <w:hideMark/>
          </w:tcPr>
          <w:p w14:paraId="5E45F396" w14:textId="2EC52332" w:rsidR="00517FD4" w:rsidRPr="00517FD4" w:rsidRDefault="00517FD4" w:rsidP="00517FD4">
            <w:pPr>
              <w:tabs>
                <w:tab w:val="left" w:pos="5475"/>
              </w:tabs>
              <w:spacing w:after="0" w:line="36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ВВЕДЕНА</w:t>
            </w:r>
            <w:bookmarkStart w:id="0" w:name="_GoBack"/>
            <w:bookmarkEnd w:id="0"/>
            <w:r w:rsidRPr="00517FD4">
              <w:rPr>
                <w:rFonts w:ascii="Arial" w:hAnsi="Arial" w:cs="Arial"/>
                <w:b/>
                <w:sz w:val="20"/>
              </w:rPr>
              <w:t xml:space="preserve"> В ДЕЙСТВИЕ</w:t>
            </w:r>
          </w:p>
        </w:tc>
      </w:tr>
      <w:tr w:rsidR="00517FD4" w:rsidRPr="00517FD4" w14:paraId="48E7574C" w14:textId="77777777" w:rsidTr="00517FD4">
        <w:tc>
          <w:tcPr>
            <w:tcW w:w="4359" w:type="dxa"/>
            <w:hideMark/>
          </w:tcPr>
          <w:p w14:paraId="30124B81" w14:textId="77777777" w:rsidR="00517FD4" w:rsidRPr="00517FD4" w:rsidRDefault="00517FD4" w:rsidP="00517FD4">
            <w:pPr>
              <w:tabs>
                <w:tab w:val="left" w:pos="5475"/>
              </w:tabs>
              <w:spacing w:after="0" w:line="360" w:lineRule="auto"/>
              <w:rPr>
                <w:rFonts w:ascii="Arial" w:hAnsi="Arial" w:cs="Arial"/>
                <w:b/>
                <w:sz w:val="20"/>
              </w:rPr>
            </w:pPr>
            <w:r w:rsidRPr="00517FD4">
              <w:rPr>
                <w:rFonts w:ascii="Arial" w:hAnsi="Arial" w:cs="Arial"/>
                <w:b/>
                <w:sz w:val="20"/>
              </w:rPr>
              <w:t>Приказом ОАО «ВНИПИнефть»</w:t>
            </w:r>
          </w:p>
        </w:tc>
      </w:tr>
      <w:tr w:rsidR="00517FD4" w:rsidRPr="00517FD4" w14:paraId="0095E5E6" w14:textId="77777777" w:rsidTr="00517FD4">
        <w:tc>
          <w:tcPr>
            <w:tcW w:w="4359" w:type="dxa"/>
            <w:hideMark/>
          </w:tcPr>
          <w:p w14:paraId="6E0CEABA" w14:textId="0A591F43" w:rsidR="00517FD4" w:rsidRPr="00517FD4" w:rsidRDefault="00517FD4" w:rsidP="00517FD4">
            <w:pPr>
              <w:tabs>
                <w:tab w:val="left" w:pos="5475"/>
              </w:tabs>
              <w:spacing w:after="0" w:line="360" w:lineRule="auto"/>
              <w:rPr>
                <w:rFonts w:ascii="Arial" w:hAnsi="Arial" w:cs="Arial"/>
                <w:b/>
                <w:sz w:val="20"/>
              </w:rPr>
            </w:pPr>
            <w:r w:rsidRPr="00517FD4">
              <w:rPr>
                <w:rFonts w:ascii="Arial" w:hAnsi="Arial" w:cs="Arial"/>
                <w:b/>
                <w:sz w:val="20"/>
              </w:rPr>
              <w:t xml:space="preserve">от </w:t>
            </w:r>
            <w:r>
              <w:rPr>
                <w:rFonts w:ascii="Arial" w:hAnsi="Arial" w:cs="Arial"/>
                <w:b/>
                <w:sz w:val="20"/>
              </w:rPr>
              <w:t>«</w:t>
            </w:r>
            <w:r w:rsidRPr="00517FD4">
              <w:rPr>
                <w:rFonts w:ascii="Arial" w:hAnsi="Arial" w:cs="Arial"/>
                <w:b/>
                <w:sz w:val="20"/>
              </w:rPr>
              <w:t>17</w:t>
            </w:r>
            <w:r>
              <w:rPr>
                <w:rFonts w:ascii="Arial" w:hAnsi="Arial" w:cs="Arial"/>
                <w:b/>
                <w:sz w:val="20"/>
              </w:rPr>
              <w:t>»</w:t>
            </w:r>
            <w:r w:rsidRPr="00517FD4">
              <w:rPr>
                <w:rFonts w:ascii="Arial" w:hAnsi="Arial" w:cs="Arial"/>
                <w:b/>
                <w:sz w:val="20"/>
              </w:rPr>
              <w:t xml:space="preserve"> ноября 2017г. №268</w:t>
            </w:r>
          </w:p>
        </w:tc>
      </w:tr>
    </w:tbl>
    <w:p w14:paraId="405C424E" w14:textId="77777777" w:rsidR="005F268E" w:rsidRPr="00390AEF" w:rsidRDefault="005F268E" w:rsidP="00285B43">
      <w:pPr>
        <w:pStyle w:val="a7"/>
      </w:pPr>
      <w:r w:rsidRPr="00390AEF">
        <w:t>УТВЕРЖДЕНА</w:t>
      </w:r>
    </w:p>
    <w:p w14:paraId="2E6886F3" w14:textId="7AF85D36" w:rsidR="005F268E" w:rsidRPr="00390AEF" w:rsidRDefault="005F268E" w:rsidP="00285B43">
      <w:pPr>
        <w:pStyle w:val="a7"/>
      </w:pPr>
      <w:r w:rsidRPr="00390AEF">
        <w:t xml:space="preserve">Приказом </w:t>
      </w:r>
      <w:r w:rsidR="00390AEF">
        <w:t>П</w:t>
      </w:r>
      <w:r w:rsidRPr="00390AEF">
        <w:t>АО «НК «Роснефть»</w:t>
      </w:r>
    </w:p>
    <w:p w14:paraId="7B0DDF3B" w14:textId="7EE66F15" w:rsidR="005F268E" w:rsidRPr="00390AEF" w:rsidRDefault="005F268E" w:rsidP="00285B43">
      <w:pPr>
        <w:pStyle w:val="a7"/>
      </w:pPr>
      <w:r w:rsidRPr="00390AEF">
        <w:t>от «</w:t>
      </w:r>
      <w:r w:rsidR="0059654E">
        <w:t>23</w:t>
      </w:r>
      <w:r w:rsidRPr="00390AEF">
        <w:t xml:space="preserve">» </w:t>
      </w:r>
      <w:r w:rsidR="0059654E">
        <w:t>сентября</w:t>
      </w:r>
      <w:r w:rsidRPr="00390AEF">
        <w:t xml:space="preserve"> 201</w:t>
      </w:r>
      <w:r w:rsidR="00171AC9" w:rsidRPr="00390AEF">
        <w:t>6</w:t>
      </w:r>
      <w:r w:rsidRPr="00390AEF">
        <w:t xml:space="preserve"> г. № </w:t>
      </w:r>
      <w:r w:rsidR="0059654E">
        <w:t>508</w:t>
      </w:r>
    </w:p>
    <w:p w14:paraId="5E39DB29" w14:textId="48B61B07" w:rsidR="005F268E" w:rsidRPr="00750000" w:rsidRDefault="005F268E" w:rsidP="00285B43">
      <w:pPr>
        <w:pStyle w:val="a7"/>
      </w:pPr>
      <w:r w:rsidRPr="00390AEF">
        <w:t>Введен</w:t>
      </w:r>
      <w:r w:rsidR="00390AEF">
        <w:t>ы</w:t>
      </w:r>
      <w:r w:rsidRPr="00390AEF">
        <w:t xml:space="preserve"> в действие «</w:t>
      </w:r>
      <w:r w:rsidR="0059654E">
        <w:t>23</w:t>
      </w:r>
      <w:r w:rsidRPr="00390AEF">
        <w:t xml:space="preserve">» </w:t>
      </w:r>
      <w:r w:rsidR="0059654E">
        <w:t>сентября</w:t>
      </w:r>
      <w:r w:rsidRPr="00390AEF">
        <w:t xml:space="preserve"> 201</w:t>
      </w:r>
      <w:r w:rsidR="00171AC9" w:rsidRPr="00390AEF">
        <w:t>6</w:t>
      </w:r>
      <w:r w:rsidRPr="00390AEF">
        <w:t xml:space="preserve"> г.</w:t>
      </w:r>
    </w:p>
    <w:p w14:paraId="4674D2C5" w14:textId="77777777" w:rsidR="00215868" w:rsidRDefault="00215868" w:rsidP="00215868">
      <w:pPr>
        <w:tabs>
          <w:tab w:val="left" w:pos="5422"/>
        </w:tabs>
        <w:spacing w:after="0"/>
        <w:rPr>
          <w:rFonts w:ascii="EuropeDemiC" w:eastAsia="Times New Roman" w:hAnsi="EuropeDemiC"/>
          <w:sz w:val="20"/>
          <w:szCs w:val="20"/>
          <w:lang w:eastAsia="ru-RU"/>
        </w:rPr>
      </w:pPr>
      <w:r w:rsidRPr="00E95616">
        <w:rPr>
          <w:rFonts w:ascii="EuropeDemiC" w:eastAsia="Times New Roman" w:hAnsi="EuropeDemiC"/>
          <w:sz w:val="20"/>
          <w:szCs w:val="20"/>
          <w:lang w:eastAsia="ru-RU"/>
        </w:rPr>
        <w:tab/>
      </w:r>
    </w:p>
    <w:p w14:paraId="2C19DE23" w14:textId="77777777" w:rsidR="005F268E" w:rsidRPr="00750000" w:rsidRDefault="005F268E" w:rsidP="00285B43">
      <w:pPr>
        <w:spacing w:after="0"/>
        <w:rPr>
          <w:rFonts w:ascii="EuropeDemiC" w:eastAsia="Times New Roman" w:hAnsi="EuropeDemiC"/>
          <w:sz w:val="20"/>
          <w:szCs w:val="20"/>
          <w:lang w:eastAsia="ru-RU"/>
        </w:rPr>
      </w:pPr>
    </w:p>
    <w:p w14:paraId="776BA680" w14:textId="77777777" w:rsidR="005F268E" w:rsidRPr="00750000" w:rsidRDefault="005F268E" w:rsidP="00285B43">
      <w:pPr>
        <w:spacing w:after="0"/>
        <w:rPr>
          <w:rFonts w:ascii="EuropeDemiC" w:eastAsia="Times New Roman" w:hAnsi="EuropeDemiC"/>
          <w:sz w:val="20"/>
          <w:szCs w:val="20"/>
          <w:lang w:eastAsia="ru-RU"/>
        </w:rPr>
      </w:pPr>
    </w:p>
    <w:p w14:paraId="6C83333B" w14:textId="77777777" w:rsidR="005F268E" w:rsidRPr="0057069E" w:rsidRDefault="005F268E" w:rsidP="00285B43">
      <w:pPr>
        <w:spacing w:after="0"/>
        <w:rPr>
          <w:rFonts w:ascii="EuropeDemiC" w:hAnsi="EuropeDemiC"/>
          <w:sz w:val="20"/>
        </w:rPr>
      </w:pPr>
    </w:p>
    <w:p w14:paraId="00513EF2" w14:textId="77777777" w:rsidR="005F268E" w:rsidRPr="0057069E" w:rsidRDefault="005F268E" w:rsidP="0057069E">
      <w:pPr>
        <w:spacing w:after="0"/>
        <w:rPr>
          <w:rFonts w:ascii="EuropeDemiC" w:hAnsi="EuropeDemiC"/>
          <w:sz w:val="20"/>
        </w:rPr>
      </w:pPr>
    </w:p>
    <w:p w14:paraId="47E87B97" w14:textId="77777777" w:rsidR="005F268E" w:rsidRPr="0057069E" w:rsidRDefault="005F268E" w:rsidP="0057069E">
      <w:pPr>
        <w:spacing w:after="0"/>
        <w:rPr>
          <w:rFonts w:ascii="EuropeDemiC" w:hAnsi="EuropeDemiC"/>
          <w:sz w:val="20"/>
        </w:rPr>
      </w:pPr>
    </w:p>
    <w:p w14:paraId="3CDA3A1B" w14:textId="77777777" w:rsidR="005F268E" w:rsidRPr="0057069E" w:rsidRDefault="005F268E" w:rsidP="0057069E">
      <w:pPr>
        <w:spacing w:after="0"/>
        <w:rPr>
          <w:rFonts w:ascii="EuropeDemiC" w:hAnsi="EuropeDemiC"/>
          <w:sz w:val="20"/>
        </w:rPr>
      </w:pPr>
    </w:p>
    <w:p w14:paraId="1AF3F567" w14:textId="77777777" w:rsidR="005F268E" w:rsidRPr="0057069E" w:rsidRDefault="005F268E" w:rsidP="0057069E">
      <w:pPr>
        <w:spacing w:after="0"/>
        <w:rPr>
          <w:rFonts w:ascii="EuropeDemiC" w:hAnsi="EuropeDemiC"/>
          <w:sz w:val="20"/>
        </w:rPr>
      </w:pPr>
    </w:p>
    <w:p w14:paraId="1C1A30DC" w14:textId="77777777" w:rsidR="005F268E" w:rsidRPr="0057069E" w:rsidRDefault="005F268E" w:rsidP="0057069E">
      <w:pPr>
        <w:spacing w:after="0"/>
        <w:rPr>
          <w:rFonts w:ascii="EuropeDemiC" w:hAnsi="EuropeDemiC"/>
          <w:sz w:val="20"/>
        </w:rPr>
      </w:pPr>
    </w:p>
    <w:tbl>
      <w:tblPr>
        <w:tblW w:w="9752" w:type="dxa"/>
        <w:jc w:val="center"/>
        <w:tblBorders>
          <w:bottom w:val="single" w:sz="12" w:space="0" w:color="FFD200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752"/>
      </w:tblGrid>
      <w:tr w:rsidR="005F268E" w:rsidRPr="00750000" w14:paraId="794B5BC2" w14:textId="77777777" w:rsidTr="004D02BB">
        <w:trPr>
          <w:trHeight w:val="356"/>
          <w:jc w:val="center"/>
        </w:trPr>
        <w:tc>
          <w:tcPr>
            <w:tcW w:w="5000" w:type="pct"/>
          </w:tcPr>
          <w:p w14:paraId="33D1237E" w14:textId="77777777" w:rsidR="005F268E" w:rsidRPr="00750000" w:rsidRDefault="005F268E" w:rsidP="0057069E">
            <w:pPr>
              <w:pStyle w:val="a8"/>
              <w:spacing w:after="0"/>
            </w:pPr>
            <w:r w:rsidRPr="00750000">
              <w:t>ИНСТРУКЦИЯ КОМПАНИИ</w:t>
            </w:r>
          </w:p>
        </w:tc>
      </w:tr>
    </w:tbl>
    <w:p w14:paraId="5B0C0A26" w14:textId="77777777" w:rsidR="005F268E" w:rsidRPr="00750000" w:rsidRDefault="005F268E" w:rsidP="0057069E">
      <w:pPr>
        <w:pStyle w:val="a9"/>
        <w:spacing w:before="120" w:after="0"/>
      </w:pPr>
      <w:r w:rsidRPr="00750000">
        <w:t xml:space="preserve">ЕДИНЫЕ ТРЕБОВАНИЯ К ЭЛЕКТРОННЫМ ГРАФИЧЕСКИМ ДОКУМЕНТАМ, РАЗРАБАТЫВАЕМЫМ В ПРОГРАММНОМ ПРОДУКТЕ </w:t>
      </w:r>
      <w:r w:rsidRPr="00750000">
        <w:rPr>
          <w:lang w:val="en-US"/>
        </w:rPr>
        <w:t>A</w:t>
      </w:r>
      <w:r w:rsidR="00C8228E" w:rsidRPr="00750000">
        <w:rPr>
          <w:lang w:val="en-US"/>
        </w:rPr>
        <w:t>UTOC</w:t>
      </w:r>
      <w:r w:rsidRPr="00750000">
        <w:rPr>
          <w:lang w:val="en-US"/>
        </w:rPr>
        <w:t>AD</w:t>
      </w:r>
    </w:p>
    <w:p w14:paraId="06E29B1F" w14:textId="77777777" w:rsidR="00390AEF" w:rsidRPr="00390AEF" w:rsidRDefault="00390AEF" w:rsidP="00390AEF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</w:p>
    <w:p w14:paraId="3E65B321" w14:textId="77777777" w:rsidR="00390AEF" w:rsidRPr="00390AEF" w:rsidRDefault="00390AEF" w:rsidP="00390AEF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14:paraId="5E95BBAC" w14:textId="77777777" w:rsidR="00390AEF" w:rsidRPr="00390AEF" w:rsidRDefault="00390AEF" w:rsidP="00390AEF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14:paraId="314DA8A6" w14:textId="77777777" w:rsidR="00390AEF" w:rsidRPr="00390AEF" w:rsidRDefault="00390AEF" w:rsidP="00390AEF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14:paraId="0B4BC91E" w14:textId="77777777" w:rsidR="00390AEF" w:rsidRPr="00390AEF" w:rsidRDefault="00390AEF" w:rsidP="00390AEF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14:paraId="756F2B15" w14:textId="77777777" w:rsidR="00390AEF" w:rsidRPr="00390AEF" w:rsidRDefault="00390AEF" w:rsidP="00390AEF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14:paraId="63B844A5" w14:textId="1418ECC0" w:rsidR="005F268E" w:rsidRPr="00750000" w:rsidRDefault="005F268E" w:rsidP="005F268E">
      <w:pPr>
        <w:pStyle w:val="a9"/>
        <w:spacing w:after="0"/>
      </w:pPr>
      <w:r w:rsidRPr="00750000"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750000">
        <w:t xml:space="preserve"> </w:t>
      </w:r>
      <w:r w:rsidR="00BD28DE" w:rsidRPr="00BD28DE">
        <w:t>П1-01.03 И-01030</w:t>
      </w:r>
    </w:p>
    <w:p w14:paraId="2F2E48FB" w14:textId="77777777" w:rsidR="005F268E" w:rsidRPr="00750000" w:rsidRDefault="005F268E" w:rsidP="005F268E">
      <w:pPr>
        <w:spacing w:after="0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1DB29343" w14:textId="77777777" w:rsidR="005F268E" w:rsidRPr="0057069E" w:rsidRDefault="005F268E" w:rsidP="0057069E">
      <w:pPr>
        <w:spacing w:after="0"/>
        <w:jc w:val="center"/>
        <w:rPr>
          <w:rFonts w:ascii="Arial" w:hAnsi="Arial"/>
          <w:b/>
          <w:sz w:val="16"/>
        </w:rPr>
      </w:pPr>
    </w:p>
    <w:p w14:paraId="66C82F27" w14:textId="77777777" w:rsidR="005F268E" w:rsidRPr="0057069E" w:rsidRDefault="005F268E" w:rsidP="0057069E">
      <w:pPr>
        <w:spacing w:after="0"/>
        <w:jc w:val="center"/>
        <w:rPr>
          <w:rFonts w:ascii="Arial" w:hAnsi="Arial"/>
          <w:b/>
          <w:sz w:val="16"/>
        </w:rPr>
      </w:pPr>
    </w:p>
    <w:p w14:paraId="28C5E5C1" w14:textId="77777777" w:rsidR="005F268E" w:rsidRPr="0057069E" w:rsidRDefault="005F268E" w:rsidP="0057069E">
      <w:pPr>
        <w:spacing w:after="0"/>
        <w:jc w:val="center"/>
        <w:rPr>
          <w:rFonts w:ascii="Arial" w:hAnsi="Arial"/>
          <w:b/>
          <w:sz w:val="16"/>
        </w:rPr>
      </w:pPr>
    </w:p>
    <w:p w14:paraId="4B0BD6E2" w14:textId="77777777" w:rsidR="005F268E" w:rsidRPr="00750000" w:rsidRDefault="005F268E" w:rsidP="0057069E">
      <w:pPr>
        <w:pStyle w:val="a9"/>
        <w:spacing w:after="0"/>
        <w:rPr>
          <w:sz w:val="20"/>
        </w:rPr>
      </w:pPr>
      <w:r w:rsidRPr="00750000">
        <w:rPr>
          <w:sz w:val="20"/>
        </w:rPr>
        <w:t>ВЕРСИЯ 1.00</w:t>
      </w:r>
    </w:p>
    <w:p w14:paraId="203F77AB" w14:textId="77777777" w:rsidR="005F268E" w:rsidRPr="0057069E" w:rsidRDefault="005F268E" w:rsidP="0057069E">
      <w:pPr>
        <w:spacing w:after="0"/>
        <w:jc w:val="center"/>
        <w:rPr>
          <w:rFonts w:ascii="Arial" w:hAnsi="Arial"/>
          <w:b/>
          <w:sz w:val="16"/>
        </w:rPr>
      </w:pPr>
    </w:p>
    <w:p w14:paraId="3DDE8D40" w14:textId="77777777" w:rsidR="005F268E" w:rsidRPr="0057069E" w:rsidRDefault="005F268E" w:rsidP="0057069E">
      <w:pPr>
        <w:spacing w:after="0"/>
        <w:jc w:val="center"/>
        <w:rPr>
          <w:rFonts w:ascii="Arial" w:hAnsi="Arial"/>
          <w:b/>
          <w:sz w:val="16"/>
        </w:rPr>
      </w:pPr>
    </w:p>
    <w:p w14:paraId="1DDD9796" w14:textId="77777777" w:rsidR="005F268E" w:rsidRPr="0057069E" w:rsidRDefault="005F268E" w:rsidP="0057069E">
      <w:pPr>
        <w:spacing w:after="0"/>
        <w:jc w:val="center"/>
        <w:rPr>
          <w:rFonts w:ascii="Arial" w:hAnsi="Arial"/>
          <w:b/>
          <w:sz w:val="16"/>
        </w:rPr>
      </w:pPr>
    </w:p>
    <w:p w14:paraId="590D05F8" w14:textId="0DABA1E0" w:rsidR="005F268E" w:rsidRPr="0057069E" w:rsidRDefault="00FD4EC1" w:rsidP="0057069E">
      <w:pPr>
        <w:spacing w:after="0"/>
        <w:jc w:val="center"/>
        <w:rPr>
          <w:rFonts w:ascii="Arial" w:hAnsi="Arial"/>
          <w:b/>
          <w:sz w:val="16"/>
        </w:rPr>
      </w:pPr>
      <w:r>
        <w:t>(с изменениями, внесенными приказом ПАО «НК «Роснефть» от 28.02.2017 №</w:t>
      </w:r>
      <w:r>
        <w:rPr>
          <w:lang w:val="en-US"/>
        </w:rPr>
        <w:t> </w:t>
      </w:r>
      <w:r>
        <w:t>108)</w:t>
      </w:r>
    </w:p>
    <w:p w14:paraId="63AAE8F0" w14:textId="77777777" w:rsidR="005F268E" w:rsidRPr="0057069E" w:rsidRDefault="005F268E" w:rsidP="0057069E">
      <w:pPr>
        <w:spacing w:after="0"/>
        <w:jc w:val="center"/>
        <w:rPr>
          <w:rFonts w:ascii="Arial" w:hAnsi="Arial"/>
          <w:b/>
          <w:sz w:val="16"/>
        </w:rPr>
      </w:pPr>
    </w:p>
    <w:p w14:paraId="2EB723F8" w14:textId="77777777" w:rsidR="005F268E" w:rsidRPr="0057069E" w:rsidRDefault="005F268E" w:rsidP="0057069E">
      <w:pPr>
        <w:spacing w:after="0"/>
        <w:jc w:val="center"/>
        <w:rPr>
          <w:rFonts w:ascii="Arial" w:hAnsi="Arial"/>
          <w:b/>
          <w:sz w:val="16"/>
        </w:rPr>
      </w:pPr>
    </w:p>
    <w:p w14:paraId="6472C268" w14:textId="77777777" w:rsidR="005F268E" w:rsidRPr="0057069E" w:rsidRDefault="005F268E" w:rsidP="0057069E">
      <w:pPr>
        <w:spacing w:after="0"/>
        <w:jc w:val="center"/>
        <w:rPr>
          <w:rFonts w:ascii="Arial" w:hAnsi="Arial"/>
          <w:b/>
          <w:sz w:val="16"/>
        </w:rPr>
      </w:pPr>
    </w:p>
    <w:p w14:paraId="2198EE58" w14:textId="77777777" w:rsidR="005F268E" w:rsidRDefault="005F268E" w:rsidP="005F268E">
      <w:pPr>
        <w:spacing w:after="0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02FC624A" w14:textId="77777777" w:rsidR="005F268E" w:rsidRDefault="005F268E" w:rsidP="005F268E">
      <w:pPr>
        <w:spacing w:after="0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27536CD4" w14:textId="77777777" w:rsidR="005F268E" w:rsidRDefault="005F268E" w:rsidP="005F268E">
      <w:pPr>
        <w:spacing w:after="0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4682C07B" w14:textId="77777777" w:rsidR="005F268E" w:rsidRDefault="005F268E" w:rsidP="005F268E">
      <w:pPr>
        <w:spacing w:after="0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211F19C2" w14:textId="77777777" w:rsidR="005F268E" w:rsidRDefault="005F268E" w:rsidP="005F268E">
      <w:pPr>
        <w:spacing w:after="0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412BF09B" w14:textId="77777777" w:rsidR="005F268E" w:rsidRDefault="005F268E" w:rsidP="005F268E">
      <w:pPr>
        <w:spacing w:after="0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4DBA4EF0" w14:textId="77777777" w:rsidR="005F268E" w:rsidRDefault="005F268E" w:rsidP="005F268E">
      <w:pPr>
        <w:spacing w:after="0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7F7324DA" w14:textId="77777777" w:rsidR="005F268E" w:rsidRDefault="005F268E" w:rsidP="005F268E">
      <w:pPr>
        <w:spacing w:after="0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7F59ACF6" w14:textId="77777777" w:rsidR="005F268E" w:rsidRDefault="005F268E" w:rsidP="005F268E">
      <w:pPr>
        <w:spacing w:after="0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2E4D5D9E" w14:textId="77777777" w:rsidR="005F268E" w:rsidRDefault="005F268E" w:rsidP="005F268E">
      <w:pPr>
        <w:spacing w:after="0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690D40CD" w14:textId="77777777" w:rsidR="005F268E" w:rsidRDefault="005F268E" w:rsidP="005F268E">
      <w:pPr>
        <w:spacing w:after="0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3C7BE079" w14:textId="77777777" w:rsidR="005F268E" w:rsidRDefault="005F268E" w:rsidP="005F268E">
      <w:pPr>
        <w:spacing w:after="0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775F604A" w14:textId="77777777" w:rsidR="005F268E" w:rsidRDefault="005F268E" w:rsidP="005F268E">
      <w:pPr>
        <w:spacing w:after="0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20FDEB06" w14:textId="77777777" w:rsidR="005F268E" w:rsidRPr="00750000" w:rsidRDefault="005F268E" w:rsidP="005F268E">
      <w:pPr>
        <w:spacing w:after="0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482E0DA3" w14:textId="77777777" w:rsidR="005F268E" w:rsidRPr="00750000" w:rsidRDefault="005F268E" w:rsidP="005F268E">
      <w:pPr>
        <w:spacing w:after="0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29CDF27E" w14:textId="77777777" w:rsidR="005F268E" w:rsidRPr="00750000" w:rsidRDefault="005F268E" w:rsidP="005F268E">
      <w:pPr>
        <w:spacing w:after="0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5CDCA22A" w14:textId="77777777" w:rsidR="005F268E" w:rsidRPr="00750000" w:rsidRDefault="005F268E" w:rsidP="005F268E">
      <w:pPr>
        <w:spacing w:after="0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17460FA9" w14:textId="77777777" w:rsidR="005F268E" w:rsidRPr="00750000" w:rsidRDefault="005F268E" w:rsidP="005F268E">
      <w:pPr>
        <w:spacing w:after="0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75D3772B" w14:textId="77777777" w:rsidR="005F268E" w:rsidRPr="00750000" w:rsidRDefault="005F268E" w:rsidP="0057069E">
      <w:pPr>
        <w:pStyle w:val="a9"/>
        <w:spacing w:after="0"/>
        <w:rPr>
          <w:sz w:val="18"/>
          <w:szCs w:val="18"/>
        </w:rPr>
      </w:pPr>
      <w:r w:rsidRPr="00750000">
        <w:rPr>
          <w:sz w:val="18"/>
          <w:szCs w:val="18"/>
        </w:rPr>
        <w:t>МОСКВА</w:t>
      </w:r>
    </w:p>
    <w:p w14:paraId="4C8FB657" w14:textId="6AB51BFB" w:rsidR="005F268E" w:rsidRPr="00302FFE" w:rsidRDefault="005F268E" w:rsidP="0057069E">
      <w:pPr>
        <w:pStyle w:val="a9"/>
        <w:spacing w:after="0"/>
        <w:rPr>
          <w:sz w:val="18"/>
          <w:szCs w:val="18"/>
        </w:rPr>
      </w:pPr>
      <w:r w:rsidRPr="00302FFE">
        <w:rPr>
          <w:sz w:val="18"/>
          <w:szCs w:val="18"/>
        </w:rPr>
        <w:t>201</w:t>
      </w:r>
      <w:r w:rsidR="00171AC9">
        <w:rPr>
          <w:sz w:val="18"/>
          <w:szCs w:val="18"/>
        </w:rPr>
        <w:t>6</w:t>
      </w:r>
    </w:p>
    <w:p w14:paraId="4052FC0D" w14:textId="77777777" w:rsidR="005F268E" w:rsidRPr="00302FFE" w:rsidRDefault="005F268E" w:rsidP="005F268E">
      <w:pPr>
        <w:pStyle w:val="a9"/>
        <w:rPr>
          <w:sz w:val="18"/>
          <w:szCs w:val="18"/>
        </w:rPr>
        <w:sectPr w:rsidR="005F268E" w:rsidRPr="00302FFE" w:rsidSect="0057069E"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</w:p>
    <w:p w14:paraId="4A9C4D66" w14:textId="77777777" w:rsidR="005F268E" w:rsidRPr="00584226" w:rsidRDefault="005F268E" w:rsidP="00584226">
      <w:pPr>
        <w:pStyle w:val="Sf7"/>
      </w:pPr>
      <w:bookmarkStart w:id="10" w:name="_Toc393819021"/>
      <w:bookmarkStart w:id="11" w:name="_Toc432585460"/>
      <w:bookmarkStart w:id="12" w:name="_Toc432585488"/>
      <w:bookmarkStart w:id="13" w:name="_Toc434863819"/>
      <w:r w:rsidRPr="00584226">
        <w:lastRenderedPageBreak/>
        <w:t>СОДЕРЖАНИЕ</w:t>
      </w:r>
      <w:bookmarkEnd w:id="10"/>
      <w:bookmarkEnd w:id="11"/>
      <w:bookmarkEnd w:id="12"/>
      <w:bookmarkEnd w:id="13"/>
    </w:p>
    <w:p w14:paraId="69521140" w14:textId="77777777" w:rsidR="00A76F7B" w:rsidRPr="00584226" w:rsidRDefault="00A76F7B" w:rsidP="00584226">
      <w:pPr>
        <w:pStyle w:val="S4"/>
      </w:pPr>
    </w:p>
    <w:p w14:paraId="0C6CC43B" w14:textId="77777777" w:rsidR="00A76F7B" w:rsidRPr="00584226" w:rsidRDefault="00A76F7B" w:rsidP="00584226">
      <w:pPr>
        <w:pStyle w:val="S4"/>
      </w:pPr>
    </w:p>
    <w:p w14:paraId="592C2F90" w14:textId="77777777" w:rsidR="00EB6B90" w:rsidRPr="001F733B" w:rsidRDefault="00A76F7B" w:rsidP="001F733B">
      <w:pPr>
        <w:pStyle w:val="12"/>
        <w:tabs>
          <w:tab w:val="clear" w:pos="9720"/>
          <w:tab w:val="right" w:leader="dot" w:pos="9628"/>
        </w:tabs>
        <w:spacing w:before="200"/>
        <w:rPr>
          <w:rStyle w:val="af5"/>
          <w:rFonts w:cs="Times New Roman"/>
        </w:rPr>
      </w:pPr>
      <w:r>
        <w:fldChar w:fldCharType="begin"/>
      </w:r>
      <w:r>
        <w:instrText xml:space="preserve"> TOC \o "1-3" \h \z \t "S_Заголовок3_СписокН;3" </w:instrText>
      </w:r>
      <w:r>
        <w:fldChar w:fldCharType="separate"/>
      </w:r>
      <w:hyperlink w:anchor="_Toc447723771" w:history="1">
        <w:r w:rsidR="00EB6B90" w:rsidRPr="001F733B">
          <w:rPr>
            <w:rStyle w:val="af5"/>
            <w:rFonts w:cs="Times New Roman"/>
            <w:bCs w:val="0"/>
            <w:caps w:val="0"/>
          </w:rPr>
          <w:t>ВВОДНЫЕ ПОЛОЖЕНИЯ</w:t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tab/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fldChar w:fldCharType="begin"/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instrText xml:space="preserve"> PAGEREF _Toc447723771 \h </w:instrText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fldChar w:fldCharType="separate"/>
        </w:r>
        <w:r w:rsidR="00F25621">
          <w:rPr>
            <w:rStyle w:val="af5"/>
            <w:rFonts w:cs="Times New Roman"/>
            <w:bCs w:val="0"/>
            <w:caps w:val="0"/>
            <w:webHidden/>
          </w:rPr>
          <w:t>3</w:t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fldChar w:fldCharType="end"/>
        </w:r>
      </w:hyperlink>
    </w:p>
    <w:p w14:paraId="0F2991CA" w14:textId="77777777" w:rsidR="00EB6B90" w:rsidRPr="001F733B" w:rsidRDefault="00517FD4" w:rsidP="001F733B">
      <w:pPr>
        <w:pStyle w:val="21"/>
        <w:tabs>
          <w:tab w:val="clear" w:pos="709"/>
          <w:tab w:val="clear" w:pos="9715"/>
          <w:tab w:val="left" w:pos="851"/>
          <w:tab w:val="right" w:leader="dot" w:pos="9628"/>
        </w:tabs>
        <w:spacing w:before="200" w:after="0"/>
        <w:ind w:left="851"/>
        <w:rPr>
          <w:rStyle w:val="af5"/>
          <w:noProof/>
          <w:szCs w:val="18"/>
        </w:rPr>
      </w:pPr>
      <w:hyperlink w:anchor="_Toc447723772" w:history="1">
        <w:r w:rsidR="00EB6B90" w:rsidRPr="001F733B">
          <w:rPr>
            <w:rStyle w:val="af5"/>
            <w:bCs w:val="0"/>
            <w:caps w:val="0"/>
            <w:noProof/>
            <w:szCs w:val="18"/>
          </w:rPr>
          <w:t>НАЗНАЧЕНИЕ</w:t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tab/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fldChar w:fldCharType="begin"/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instrText xml:space="preserve"> PAGEREF _Toc447723772 \h </w:instrText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fldChar w:fldCharType="separate"/>
        </w:r>
        <w:r w:rsidR="00F25621">
          <w:rPr>
            <w:rStyle w:val="af5"/>
            <w:bCs w:val="0"/>
            <w:caps w:val="0"/>
            <w:noProof/>
            <w:webHidden/>
            <w:szCs w:val="18"/>
          </w:rPr>
          <w:t>3</w:t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fldChar w:fldCharType="end"/>
        </w:r>
      </w:hyperlink>
    </w:p>
    <w:p w14:paraId="48CAAA21" w14:textId="77777777" w:rsidR="00EB6B90" w:rsidRPr="001F733B" w:rsidRDefault="00517FD4" w:rsidP="001F733B">
      <w:pPr>
        <w:pStyle w:val="21"/>
        <w:tabs>
          <w:tab w:val="clear" w:pos="709"/>
          <w:tab w:val="clear" w:pos="9715"/>
          <w:tab w:val="left" w:pos="851"/>
          <w:tab w:val="right" w:leader="dot" w:pos="9628"/>
        </w:tabs>
        <w:spacing w:before="200" w:after="0"/>
        <w:ind w:left="851"/>
        <w:rPr>
          <w:rStyle w:val="af5"/>
          <w:noProof/>
          <w:szCs w:val="18"/>
        </w:rPr>
      </w:pPr>
      <w:hyperlink w:anchor="_Toc447723773" w:history="1">
        <w:r w:rsidR="00EB6B90" w:rsidRPr="001F733B">
          <w:rPr>
            <w:rStyle w:val="af5"/>
            <w:bCs w:val="0"/>
            <w:caps w:val="0"/>
            <w:noProof/>
            <w:szCs w:val="18"/>
          </w:rPr>
          <w:t>ОБЛАСТЬ ДЕЙСТВИЯ</w:t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tab/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fldChar w:fldCharType="begin"/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instrText xml:space="preserve"> PAGEREF _Toc447723773 \h </w:instrText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fldChar w:fldCharType="separate"/>
        </w:r>
        <w:r w:rsidR="00F25621">
          <w:rPr>
            <w:rStyle w:val="af5"/>
            <w:bCs w:val="0"/>
            <w:caps w:val="0"/>
            <w:noProof/>
            <w:webHidden/>
            <w:szCs w:val="18"/>
          </w:rPr>
          <w:t>3</w:t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fldChar w:fldCharType="end"/>
        </w:r>
      </w:hyperlink>
    </w:p>
    <w:p w14:paraId="21ED9339" w14:textId="77777777" w:rsidR="00EB6B90" w:rsidRPr="001F733B" w:rsidRDefault="00517FD4" w:rsidP="001F733B">
      <w:pPr>
        <w:pStyle w:val="21"/>
        <w:tabs>
          <w:tab w:val="clear" w:pos="709"/>
          <w:tab w:val="clear" w:pos="9715"/>
          <w:tab w:val="left" w:pos="851"/>
          <w:tab w:val="right" w:leader="dot" w:pos="9628"/>
        </w:tabs>
        <w:spacing w:before="200" w:after="0"/>
        <w:ind w:left="851"/>
        <w:rPr>
          <w:rStyle w:val="af5"/>
          <w:noProof/>
          <w:szCs w:val="18"/>
        </w:rPr>
      </w:pPr>
      <w:hyperlink w:anchor="_Toc447723774" w:history="1">
        <w:r w:rsidR="00EB6B90" w:rsidRPr="001F733B">
          <w:rPr>
            <w:rStyle w:val="af5"/>
            <w:bCs w:val="0"/>
            <w:caps w:val="0"/>
            <w:noProof/>
            <w:szCs w:val="18"/>
          </w:rPr>
          <w:t>ПЕРИОД ДЕЙСТВИЯ И ПОРЯДОК ВНЕСЕНИЯ ИЗМЕНЕНИЙ</w:t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tab/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fldChar w:fldCharType="begin"/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instrText xml:space="preserve"> PAGEREF _Toc447723774 \h </w:instrText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fldChar w:fldCharType="separate"/>
        </w:r>
        <w:r w:rsidR="00F25621">
          <w:rPr>
            <w:rStyle w:val="af5"/>
            <w:bCs w:val="0"/>
            <w:caps w:val="0"/>
            <w:noProof/>
            <w:webHidden/>
            <w:szCs w:val="18"/>
          </w:rPr>
          <w:t>4</w:t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fldChar w:fldCharType="end"/>
        </w:r>
      </w:hyperlink>
    </w:p>
    <w:p w14:paraId="3235C661" w14:textId="77777777" w:rsidR="00EB6B90" w:rsidRPr="001F733B" w:rsidRDefault="00517FD4" w:rsidP="001F733B">
      <w:pPr>
        <w:pStyle w:val="12"/>
        <w:tabs>
          <w:tab w:val="clear" w:pos="9720"/>
          <w:tab w:val="right" w:leader="dot" w:pos="9628"/>
        </w:tabs>
        <w:spacing w:before="200"/>
        <w:rPr>
          <w:rStyle w:val="af5"/>
          <w:rFonts w:cs="Times New Roman"/>
        </w:rPr>
      </w:pPr>
      <w:hyperlink w:anchor="_Toc447723775" w:history="1">
        <w:r w:rsidR="00EB6B90" w:rsidRPr="001F733B">
          <w:rPr>
            <w:rStyle w:val="af5"/>
            <w:rFonts w:cs="Times New Roman"/>
            <w:bCs w:val="0"/>
            <w:caps w:val="0"/>
          </w:rPr>
          <w:t>1.</w:t>
        </w:r>
        <w:r w:rsidR="00EB6B90" w:rsidRPr="001F733B">
          <w:rPr>
            <w:rStyle w:val="af5"/>
            <w:rFonts w:cs="Times New Roman"/>
          </w:rPr>
          <w:tab/>
        </w:r>
        <w:r w:rsidR="00EB6B90" w:rsidRPr="001F733B">
          <w:rPr>
            <w:rStyle w:val="af5"/>
            <w:rFonts w:cs="Times New Roman"/>
            <w:bCs w:val="0"/>
            <w:caps w:val="0"/>
          </w:rPr>
          <w:t>ТЕРМИНЫ И ОПРЕДЕЛЕНИЯ</w:t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tab/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fldChar w:fldCharType="begin"/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instrText xml:space="preserve"> PAGEREF _Toc447723775 \h </w:instrText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fldChar w:fldCharType="separate"/>
        </w:r>
        <w:r w:rsidR="00F25621">
          <w:rPr>
            <w:rStyle w:val="af5"/>
            <w:rFonts w:cs="Times New Roman"/>
            <w:bCs w:val="0"/>
            <w:caps w:val="0"/>
            <w:webHidden/>
          </w:rPr>
          <w:t>5</w:t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fldChar w:fldCharType="end"/>
        </w:r>
      </w:hyperlink>
    </w:p>
    <w:p w14:paraId="54083474" w14:textId="77777777" w:rsidR="00EB6B90" w:rsidRPr="001F733B" w:rsidRDefault="00517FD4" w:rsidP="001F733B">
      <w:pPr>
        <w:pStyle w:val="12"/>
        <w:tabs>
          <w:tab w:val="clear" w:pos="9720"/>
          <w:tab w:val="right" w:leader="dot" w:pos="9628"/>
        </w:tabs>
        <w:spacing w:before="200"/>
        <w:rPr>
          <w:rStyle w:val="af5"/>
          <w:rFonts w:cs="Times New Roman"/>
        </w:rPr>
      </w:pPr>
      <w:hyperlink w:anchor="_Toc447723776" w:history="1">
        <w:r w:rsidR="00EB6B90" w:rsidRPr="001F733B">
          <w:rPr>
            <w:rStyle w:val="af5"/>
            <w:rFonts w:cs="Times New Roman"/>
            <w:bCs w:val="0"/>
            <w:caps w:val="0"/>
          </w:rPr>
          <w:t>2.</w:t>
        </w:r>
        <w:r w:rsidR="00EB6B90" w:rsidRPr="001F733B">
          <w:rPr>
            <w:rStyle w:val="af5"/>
            <w:rFonts w:cs="Times New Roman"/>
          </w:rPr>
          <w:tab/>
        </w:r>
        <w:r w:rsidR="00EB6B90" w:rsidRPr="001F733B">
          <w:rPr>
            <w:rStyle w:val="af5"/>
            <w:rFonts w:cs="Times New Roman"/>
            <w:bCs w:val="0"/>
            <w:caps w:val="0"/>
          </w:rPr>
          <w:t>ОБОЗНАЧЕНИЯ И СОКРАЩЕНИЯ</w:t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tab/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fldChar w:fldCharType="begin"/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instrText xml:space="preserve"> PAGEREF _Toc447723776 \h </w:instrText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fldChar w:fldCharType="separate"/>
        </w:r>
        <w:r w:rsidR="00F25621">
          <w:rPr>
            <w:rStyle w:val="af5"/>
            <w:rFonts w:cs="Times New Roman"/>
            <w:bCs w:val="0"/>
            <w:caps w:val="0"/>
            <w:webHidden/>
          </w:rPr>
          <w:t>8</w:t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fldChar w:fldCharType="end"/>
        </w:r>
      </w:hyperlink>
    </w:p>
    <w:p w14:paraId="59D12F57" w14:textId="77777777" w:rsidR="00EB6B90" w:rsidRPr="001F733B" w:rsidRDefault="00517FD4" w:rsidP="001F733B">
      <w:pPr>
        <w:pStyle w:val="12"/>
        <w:tabs>
          <w:tab w:val="clear" w:pos="9720"/>
          <w:tab w:val="right" w:leader="dot" w:pos="9628"/>
        </w:tabs>
        <w:spacing w:before="200"/>
        <w:rPr>
          <w:rStyle w:val="af5"/>
          <w:rFonts w:cs="Times New Roman"/>
        </w:rPr>
      </w:pPr>
      <w:hyperlink w:anchor="_Toc447723777" w:history="1">
        <w:r w:rsidR="00EB6B90" w:rsidRPr="001F733B">
          <w:rPr>
            <w:rStyle w:val="af5"/>
            <w:rFonts w:cs="Times New Roman"/>
            <w:bCs w:val="0"/>
            <w:caps w:val="0"/>
          </w:rPr>
          <w:t>3.</w:t>
        </w:r>
        <w:r w:rsidR="00EB6B90" w:rsidRPr="001F733B">
          <w:rPr>
            <w:rStyle w:val="af5"/>
            <w:rFonts w:cs="Times New Roman"/>
          </w:rPr>
          <w:tab/>
        </w:r>
        <w:r w:rsidR="00EB6B90" w:rsidRPr="001F733B">
          <w:rPr>
            <w:rStyle w:val="af5"/>
            <w:rFonts w:cs="Times New Roman"/>
            <w:bCs w:val="0"/>
            <w:caps w:val="0"/>
          </w:rPr>
          <w:t>ОБЩИЕ ПОЛОЖЕНИЯ</w:t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tab/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fldChar w:fldCharType="begin"/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instrText xml:space="preserve"> PAGEREF _Toc447723777 \h </w:instrText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fldChar w:fldCharType="separate"/>
        </w:r>
        <w:r w:rsidR="00F25621">
          <w:rPr>
            <w:rStyle w:val="af5"/>
            <w:rFonts w:cs="Times New Roman"/>
            <w:bCs w:val="0"/>
            <w:caps w:val="0"/>
            <w:webHidden/>
          </w:rPr>
          <w:t>9</w:t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fldChar w:fldCharType="end"/>
        </w:r>
      </w:hyperlink>
    </w:p>
    <w:p w14:paraId="4911F758" w14:textId="77777777" w:rsidR="00EB6B90" w:rsidRPr="001F733B" w:rsidRDefault="00517FD4" w:rsidP="001F733B">
      <w:pPr>
        <w:pStyle w:val="12"/>
        <w:tabs>
          <w:tab w:val="clear" w:pos="9720"/>
          <w:tab w:val="right" w:leader="dot" w:pos="9628"/>
        </w:tabs>
        <w:spacing w:before="200"/>
        <w:rPr>
          <w:rStyle w:val="af5"/>
          <w:rFonts w:cs="Times New Roman"/>
        </w:rPr>
      </w:pPr>
      <w:hyperlink w:anchor="_Toc447723778" w:history="1">
        <w:r w:rsidR="00EB6B90" w:rsidRPr="001F733B">
          <w:rPr>
            <w:rStyle w:val="af5"/>
            <w:rFonts w:cs="Times New Roman"/>
            <w:bCs w:val="0"/>
            <w:caps w:val="0"/>
          </w:rPr>
          <w:t>4.</w:t>
        </w:r>
        <w:r w:rsidR="00EB6B90" w:rsidRPr="001F733B">
          <w:rPr>
            <w:rStyle w:val="af5"/>
            <w:rFonts w:cs="Times New Roman"/>
          </w:rPr>
          <w:tab/>
        </w:r>
        <w:r w:rsidR="00EB6B90" w:rsidRPr="001F733B">
          <w:rPr>
            <w:rStyle w:val="af5"/>
            <w:rFonts w:cs="Times New Roman"/>
            <w:bCs w:val="0"/>
            <w:caps w:val="0"/>
          </w:rPr>
          <w:t>ТРЕБОВАНИЯ К ОФОРМЛЕНИЮ ГРАФИЧЕСКОЙ ЧАСТИ ДОКУМЕНТАЦИИ ТИПОВОГО ПРОЕКТИРОВАНИЯ КОМПАНИИ</w:t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tab/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fldChar w:fldCharType="begin"/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instrText xml:space="preserve"> PAGEREF _Toc447723778 \h </w:instrText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fldChar w:fldCharType="separate"/>
        </w:r>
        <w:r w:rsidR="00F25621">
          <w:rPr>
            <w:rStyle w:val="af5"/>
            <w:rFonts w:cs="Times New Roman"/>
            <w:bCs w:val="0"/>
            <w:caps w:val="0"/>
            <w:webHidden/>
          </w:rPr>
          <w:t>11</w:t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fldChar w:fldCharType="end"/>
        </w:r>
      </w:hyperlink>
    </w:p>
    <w:p w14:paraId="514AC389" w14:textId="77777777" w:rsidR="00EB6B90" w:rsidRPr="001F733B" w:rsidRDefault="00517FD4" w:rsidP="001F733B">
      <w:pPr>
        <w:pStyle w:val="21"/>
        <w:tabs>
          <w:tab w:val="clear" w:pos="709"/>
          <w:tab w:val="clear" w:pos="9715"/>
          <w:tab w:val="left" w:pos="851"/>
          <w:tab w:val="right" w:leader="dot" w:pos="9628"/>
        </w:tabs>
        <w:spacing w:before="200" w:after="0"/>
        <w:ind w:left="851"/>
        <w:rPr>
          <w:rStyle w:val="af5"/>
          <w:noProof/>
          <w:szCs w:val="18"/>
        </w:rPr>
      </w:pPr>
      <w:hyperlink w:anchor="_Toc447723779" w:history="1">
        <w:r w:rsidR="00EB6B90" w:rsidRPr="001F733B">
          <w:rPr>
            <w:rStyle w:val="af5"/>
            <w:bCs w:val="0"/>
            <w:caps w:val="0"/>
            <w:noProof/>
            <w:szCs w:val="18"/>
          </w:rPr>
          <w:t>4.1.</w:t>
        </w:r>
        <w:r w:rsidR="00EB6B90" w:rsidRPr="001F733B">
          <w:rPr>
            <w:rStyle w:val="af5"/>
            <w:noProof/>
            <w:szCs w:val="18"/>
          </w:rPr>
          <w:tab/>
        </w:r>
        <w:r w:rsidR="00EB6B90" w:rsidRPr="001F733B">
          <w:rPr>
            <w:rStyle w:val="af5"/>
            <w:bCs w:val="0"/>
            <w:caps w:val="0"/>
            <w:noProof/>
            <w:szCs w:val="18"/>
          </w:rPr>
          <w:t>ТРЕБОВАНИЯ К СЛОЯМ С ИХ ОПИСАНИЕМ</w:t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tab/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fldChar w:fldCharType="begin"/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instrText xml:space="preserve"> PAGEREF _Toc447723779 \h </w:instrText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fldChar w:fldCharType="separate"/>
        </w:r>
        <w:r w:rsidR="00F25621">
          <w:rPr>
            <w:rStyle w:val="af5"/>
            <w:bCs w:val="0"/>
            <w:caps w:val="0"/>
            <w:noProof/>
            <w:webHidden/>
            <w:szCs w:val="18"/>
          </w:rPr>
          <w:t>11</w:t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fldChar w:fldCharType="end"/>
        </w:r>
      </w:hyperlink>
    </w:p>
    <w:p w14:paraId="3C3C2D12" w14:textId="77777777" w:rsidR="00EB6B90" w:rsidRPr="001F733B" w:rsidRDefault="00517FD4" w:rsidP="001F733B">
      <w:pPr>
        <w:pStyle w:val="21"/>
        <w:tabs>
          <w:tab w:val="clear" w:pos="709"/>
          <w:tab w:val="clear" w:pos="9715"/>
          <w:tab w:val="left" w:pos="851"/>
          <w:tab w:val="right" w:leader="dot" w:pos="9628"/>
        </w:tabs>
        <w:spacing w:before="200" w:after="0"/>
        <w:ind w:left="851"/>
        <w:rPr>
          <w:rStyle w:val="af5"/>
          <w:noProof/>
          <w:szCs w:val="18"/>
        </w:rPr>
      </w:pPr>
      <w:hyperlink w:anchor="_Toc447723780" w:history="1">
        <w:r w:rsidR="00EB6B90" w:rsidRPr="001F733B">
          <w:rPr>
            <w:rStyle w:val="af5"/>
            <w:bCs w:val="0"/>
            <w:caps w:val="0"/>
            <w:noProof/>
            <w:szCs w:val="18"/>
          </w:rPr>
          <w:t>4.2.</w:t>
        </w:r>
        <w:r w:rsidR="00EB6B90" w:rsidRPr="001F733B">
          <w:rPr>
            <w:rStyle w:val="af5"/>
            <w:noProof/>
            <w:szCs w:val="18"/>
          </w:rPr>
          <w:tab/>
        </w:r>
        <w:r w:rsidR="00EB6B90" w:rsidRPr="001F733B">
          <w:rPr>
            <w:rStyle w:val="af5"/>
            <w:bCs w:val="0"/>
            <w:caps w:val="0"/>
            <w:noProof/>
            <w:szCs w:val="18"/>
          </w:rPr>
          <w:t>ТРЕБОВАНИЯ К ТИПАМ ЛИНИЙ С ИХ ОПИСАНИЕМ</w:t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tab/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fldChar w:fldCharType="begin"/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instrText xml:space="preserve"> PAGEREF _Toc447723780 \h </w:instrText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fldChar w:fldCharType="separate"/>
        </w:r>
        <w:r w:rsidR="00F25621">
          <w:rPr>
            <w:rStyle w:val="af5"/>
            <w:bCs w:val="0"/>
            <w:caps w:val="0"/>
            <w:noProof/>
            <w:webHidden/>
            <w:szCs w:val="18"/>
          </w:rPr>
          <w:t>12</w:t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fldChar w:fldCharType="end"/>
        </w:r>
      </w:hyperlink>
    </w:p>
    <w:p w14:paraId="6B99DE42" w14:textId="77777777" w:rsidR="00EB6B90" w:rsidRPr="001F733B" w:rsidRDefault="00517FD4" w:rsidP="001F733B">
      <w:pPr>
        <w:pStyle w:val="21"/>
        <w:tabs>
          <w:tab w:val="clear" w:pos="709"/>
          <w:tab w:val="clear" w:pos="9715"/>
          <w:tab w:val="left" w:pos="851"/>
          <w:tab w:val="right" w:leader="dot" w:pos="9628"/>
        </w:tabs>
        <w:spacing w:before="200" w:after="0"/>
        <w:ind w:left="851"/>
        <w:rPr>
          <w:rStyle w:val="af5"/>
          <w:noProof/>
          <w:szCs w:val="18"/>
        </w:rPr>
      </w:pPr>
      <w:hyperlink w:anchor="_Toc447723781" w:history="1">
        <w:r w:rsidR="00EB6B90" w:rsidRPr="001F733B">
          <w:rPr>
            <w:rStyle w:val="af5"/>
            <w:bCs w:val="0"/>
            <w:caps w:val="0"/>
            <w:noProof/>
            <w:szCs w:val="18"/>
          </w:rPr>
          <w:t>4.3.</w:t>
        </w:r>
        <w:r w:rsidR="00EB6B90" w:rsidRPr="001F733B">
          <w:rPr>
            <w:rStyle w:val="af5"/>
            <w:noProof/>
            <w:szCs w:val="18"/>
          </w:rPr>
          <w:tab/>
        </w:r>
        <w:r w:rsidR="00EB6B90" w:rsidRPr="001F733B">
          <w:rPr>
            <w:rStyle w:val="af5"/>
            <w:bCs w:val="0"/>
            <w:caps w:val="0"/>
            <w:noProof/>
            <w:szCs w:val="18"/>
          </w:rPr>
          <w:t>ТРЕБОВАНИЯ К ФОРМАТАМ ЧЕРТЕЖЕЙ, К ОСНОВНЫМ НАДПИСЯМ</w:t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tab/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fldChar w:fldCharType="begin"/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instrText xml:space="preserve"> PAGEREF _Toc447723781 \h </w:instrText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fldChar w:fldCharType="separate"/>
        </w:r>
        <w:r w:rsidR="00F25621">
          <w:rPr>
            <w:rStyle w:val="af5"/>
            <w:bCs w:val="0"/>
            <w:caps w:val="0"/>
            <w:noProof/>
            <w:webHidden/>
            <w:szCs w:val="18"/>
          </w:rPr>
          <w:t>13</w:t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fldChar w:fldCharType="end"/>
        </w:r>
      </w:hyperlink>
    </w:p>
    <w:p w14:paraId="08F07833" w14:textId="77777777" w:rsidR="00EB6B90" w:rsidRPr="001F733B" w:rsidRDefault="00517FD4" w:rsidP="001F733B">
      <w:pPr>
        <w:pStyle w:val="21"/>
        <w:tabs>
          <w:tab w:val="clear" w:pos="709"/>
          <w:tab w:val="clear" w:pos="9715"/>
          <w:tab w:val="left" w:pos="851"/>
          <w:tab w:val="right" w:leader="dot" w:pos="9628"/>
        </w:tabs>
        <w:spacing w:before="200" w:after="0"/>
        <w:ind w:left="851"/>
        <w:rPr>
          <w:rStyle w:val="af5"/>
          <w:bCs w:val="0"/>
          <w:caps w:val="0"/>
          <w:noProof/>
          <w:szCs w:val="18"/>
        </w:rPr>
      </w:pPr>
      <w:hyperlink w:anchor="_Toc447723782" w:history="1">
        <w:r w:rsidR="00EB6B90" w:rsidRPr="001F733B">
          <w:rPr>
            <w:rStyle w:val="af5"/>
            <w:bCs w:val="0"/>
            <w:caps w:val="0"/>
            <w:noProof/>
            <w:szCs w:val="18"/>
          </w:rPr>
          <w:t>4.4.</w:t>
        </w:r>
        <w:r w:rsidR="00EB6B90" w:rsidRPr="001F733B">
          <w:rPr>
            <w:rStyle w:val="af5"/>
            <w:noProof/>
            <w:szCs w:val="18"/>
          </w:rPr>
          <w:tab/>
        </w:r>
        <w:r w:rsidR="00EB6B90" w:rsidRPr="001F733B">
          <w:rPr>
            <w:rStyle w:val="af5"/>
            <w:bCs w:val="0"/>
            <w:caps w:val="0"/>
            <w:noProof/>
            <w:szCs w:val="18"/>
          </w:rPr>
          <w:t>ТРЕБОВАНИЯ К ЛИСТАМ ОБЩИХ ДАННЫХ</w:t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tab/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fldChar w:fldCharType="begin"/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instrText xml:space="preserve"> PAGEREF _Toc447723782 \h </w:instrText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fldChar w:fldCharType="separate"/>
        </w:r>
        <w:r w:rsidR="00F25621">
          <w:rPr>
            <w:rStyle w:val="af5"/>
            <w:bCs w:val="0"/>
            <w:caps w:val="0"/>
            <w:noProof/>
            <w:webHidden/>
            <w:szCs w:val="18"/>
          </w:rPr>
          <w:t>15</w:t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fldChar w:fldCharType="end"/>
        </w:r>
      </w:hyperlink>
    </w:p>
    <w:p w14:paraId="0C3FF780" w14:textId="173326A8" w:rsidR="00EB6B90" w:rsidRPr="001F733B" w:rsidRDefault="00517FD4" w:rsidP="001F733B">
      <w:pPr>
        <w:pStyle w:val="31"/>
        <w:tabs>
          <w:tab w:val="clear" w:pos="1276"/>
          <w:tab w:val="clear" w:pos="9729"/>
          <w:tab w:val="left" w:pos="1418"/>
          <w:tab w:val="right" w:leader="dot" w:pos="9639"/>
        </w:tabs>
        <w:spacing w:before="200" w:after="0"/>
        <w:ind w:left="1418"/>
        <w:rPr>
          <w:rStyle w:val="af5"/>
          <w:noProof/>
          <w:szCs w:val="16"/>
        </w:rPr>
      </w:pPr>
      <w:hyperlink w:anchor="_Toc447723783" w:history="1">
        <w:r w:rsidR="001F733B" w:rsidRPr="001F733B">
          <w:rPr>
            <w:rStyle w:val="af5"/>
            <w:i/>
            <w:caps w:val="0"/>
            <w:noProof/>
            <w:szCs w:val="16"/>
          </w:rPr>
          <w:t>4.4.1.</w:t>
        </w:r>
        <w:r w:rsidR="001F733B" w:rsidRPr="001F733B">
          <w:rPr>
            <w:rStyle w:val="af5"/>
            <w:caps w:val="0"/>
            <w:noProof/>
            <w:szCs w:val="16"/>
          </w:rPr>
          <w:tab/>
        </w:r>
        <w:r w:rsidR="001F733B" w:rsidRPr="001F733B">
          <w:rPr>
            <w:rStyle w:val="af5"/>
            <w:i/>
            <w:caps w:val="0"/>
            <w:noProof/>
            <w:szCs w:val="16"/>
          </w:rPr>
          <w:t>СОДЕРЖАНИЕ ЛИСТОВ ОБЩИХ ДАННЫХ</w:t>
        </w:r>
        <w:r w:rsidR="001F733B" w:rsidRPr="001F733B">
          <w:rPr>
            <w:rStyle w:val="af5"/>
            <w:caps w:val="0"/>
            <w:noProof/>
            <w:webHidden/>
            <w:szCs w:val="16"/>
          </w:rPr>
          <w:tab/>
        </w:r>
        <w:r w:rsidR="00EB6B90" w:rsidRPr="001F733B">
          <w:rPr>
            <w:rStyle w:val="af5"/>
            <w:caps w:val="0"/>
            <w:noProof/>
            <w:webHidden/>
            <w:szCs w:val="16"/>
          </w:rPr>
          <w:fldChar w:fldCharType="begin"/>
        </w:r>
        <w:r w:rsidR="00EB6B90" w:rsidRPr="001F733B">
          <w:rPr>
            <w:rStyle w:val="af5"/>
            <w:caps w:val="0"/>
            <w:noProof/>
            <w:webHidden/>
            <w:szCs w:val="16"/>
          </w:rPr>
          <w:instrText xml:space="preserve"> PAGEREF _Toc447723783 \h </w:instrText>
        </w:r>
        <w:r w:rsidR="00EB6B90" w:rsidRPr="001F733B">
          <w:rPr>
            <w:rStyle w:val="af5"/>
            <w:caps w:val="0"/>
            <w:noProof/>
            <w:webHidden/>
            <w:szCs w:val="16"/>
          </w:rPr>
        </w:r>
        <w:r w:rsidR="00EB6B90" w:rsidRPr="001F733B">
          <w:rPr>
            <w:rStyle w:val="af5"/>
            <w:caps w:val="0"/>
            <w:noProof/>
            <w:webHidden/>
            <w:szCs w:val="16"/>
          </w:rPr>
          <w:fldChar w:fldCharType="separate"/>
        </w:r>
        <w:r w:rsidR="00F25621">
          <w:rPr>
            <w:rStyle w:val="af5"/>
            <w:caps w:val="0"/>
            <w:noProof/>
            <w:webHidden/>
            <w:szCs w:val="16"/>
          </w:rPr>
          <w:t>15</w:t>
        </w:r>
        <w:r w:rsidR="00EB6B90" w:rsidRPr="001F733B">
          <w:rPr>
            <w:rStyle w:val="af5"/>
            <w:caps w:val="0"/>
            <w:noProof/>
            <w:webHidden/>
            <w:szCs w:val="16"/>
          </w:rPr>
          <w:fldChar w:fldCharType="end"/>
        </w:r>
      </w:hyperlink>
    </w:p>
    <w:p w14:paraId="0D069B1B" w14:textId="69EFD7D1" w:rsidR="00EB6B90" w:rsidRPr="001F733B" w:rsidRDefault="00517FD4" w:rsidP="001F733B">
      <w:pPr>
        <w:pStyle w:val="31"/>
        <w:tabs>
          <w:tab w:val="clear" w:pos="1276"/>
          <w:tab w:val="clear" w:pos="9729"/>
          <w:tab w:val="left" w:pos="1418"/>
          <w:tab w:val="right" w:leader="dot" w:pos="9639"/>
        </w:tabs>
        <w:spacing w:before="200" w:after="0"/>
        <w:ind w:left="1418"/>
        <w:rPr>
          <w:rStyle w:val="af5"/>
          <w:noProof/>
          <w:szCs w:val="16"/>
        </w:rPr>
      </w:pPr>
      <w:hyperlink w:anchor="_Toc447723784" w:history="1">
        <w:r w:rsidR="001F733B" w:rsidRPr="001F733B">
          <w:rPr>
            <w:rStyle w:val="af5"/>
            <w:i/>
            <w:caps w:val="0"/>
            <w:noProof/>
            <w:szCs w:val="16"/>
          </w:rPr>
          <w:t>4.4.2.</w:t>
        </w:r>
        <w:r w:rsidR="001F733B" w:rsidRPr="001F733B">
          <w:rPr>
            <w:rStyle w:val="af5"/>
            <w:caps w:val="0"/>
            <w:noProof/>
            <w:szCs w:val="16"/>
          </w:rPr>
          <w:tab/>
        </w:r>
        <w:r w:rsidR="001F733B" w:rsidRPr="001F733B">
          <w:rPr>
            <w:rStyle w:val="af5"/>
            <w:i/>
            <w:caps w:val="0"/>
            <w:noProof/>
            <w:szCs w:val="16"/>
          </w:rPr>
          <w:t>ВЕДОМОСТЬ РАБОЧИХ ЧЕРТЕЖЕЙ ОСНОВНОГО КОМПЛЕКТА</w:t>
        </w:r>
        <w:r w:rsidR="001F733B" w:rsidRPr="001F733B">
          <w:rPr>
            <w:rStyle w:val="af5"/>
            <w:caps w:val="0"/>
            <w:noProof/>
            <w:webHidden/>
            <w:szCs w:val="16"/>
          </w:rPr>
          <w:tab/>
        </w:r>
        <w:r w:rsidR="00EB6B90" w:rsidRPr="001F733B">
          <w:rPr>
            <w:rStyle w:val="af5"/>
            <w:caps w:val="0"/>
            <w:noProof/>
            <w:webHidden/>
            <w:szCs w:val="16"/>
          </w:rPr>
          <w:fldChar w:fldCharType="begin"/>
        </w:r>
        <w:r w:rsidR="00EB6B90" w:rsidRPr="001F733B">
          <w:rPr>
            <w:rStyle w:val="af5"/>
            <w:caps w:val="0"/>
            <w:noProof/>
            <w:webHidden/>
            <w:szCs w:val="16"/>
          </w:rPr>
          <w:instrText xml:space="preserve"> PAGEREF _Toc447723784 \h </w:instrText>
        </w:r>
        <w:r w:rsidR="00EB6B90" w:rsidRPr="001F733B">
          <w:rPr>
            <w:rStyle w:val="af5"/>
            <w:caps w:val="0"/>
            <w:noProof/>
            <w:webHidden/>
            <w:szCs w:val="16"/>
          </w:rPr>
        </w:r>
        <w:r w:rsidR="00EB6B90" w:rsidRPr="001F733B">
          <w:rPr>
            <w:rStyle w:val="af5"/>
            <w:caps w:val="0"/>
            <w:noProof/>
            <w:webHidden/>
            <w:szCs w:val="16"/>
          </w:rPr>
          <w:fldChar w:fldCharType="separate"/>
        </w:r>
        <w:r w:rsidR="00F25621">
          <w:rPr>
            <w:rStyle w:val="af5"/>
            <w:caps w:val="0"/>
            <w:noProof/>
            <w:webHidden/>
            <w:szCs w:val="16"/>
          </w:rPr>
          <w:t>16</w:t>
        </w:r>
        <w:r w:rsidR="00EB6B90" w:rsidRPr="001F733B">
          <w:rPr>
            <w:rStyle w:val="af5"/>
            <w:caps w:val="0"/>
            <w:noProof/>
            <w:webHidden/>
            <w:szCs w:val="16"/>
          </w:rPr>
          <w:fldChar w:fldCharType="end"/>
        </w:r>
      </w:hyperlink>
    </w:p>
    <w:p w14:paraId="517917B9" w14:textId="51CA7252" w:rsidR="00EB6B90" w:rsidRPr="001F733B" w:rsidRDefault="00517FD4" w:rsidP="001F733B">
      <w:pPr>
        <w:pStyle w:val="31"/>
        <w:tabs>
          <w:tab w:val="clear" w:pos="1276"/>
          <w:tab w:val="clear" w:pos="9729"/>
          <w:tab w:val="left" w:pos="1418"/>
          <w:tab w:val="right" w:leader="dot" w:pos="9639"/>
        </w:tabs>
        <w:spacing w:before="200" w:after="0"/>
        <w:ind w:left="1418"/>
        <w:rPr>
          <w:rStyle w:val="af5"/>
          <w:noProof/>
          <w:szCs w:val="16"/>
        </w:rPr>
      </w:pPr>
      <w:hyperlink w:anchor="_Toc447723785" w:history="1">
        <w:r w:rsidR="001F733B" w:rsidRPr="001F733B">
          <w:rPr>
            <w:rStyle w:val="af5"/>
            <w:i/>
            <w:caps w:val="0"/>
            <w:noProof/>
            <w:szCs w:val="16"/>
          </w:rPr>
          <w:t>4.4.3.</w:t>
        </w:r>
        <w:r w:rsidR="001F733B" w:rsidRPr="001F733B">
          <w:rPr>
            <w:rStyle w:val="af5"/>
            <w:caps w:val="0"/>
            <w:noProof/>
            <w:szCs w:val="16"/>
          </w:rPr>
          <w:tab/>
        </w:r>
        <w:r w:rsidR="001F733B" w:rsidRPr="001F733B">
          <w:rPr>
            <w:rStyle w:val="af5"/>
            <w:i/>
            <w:caps w:val="0"/>
            <w:noProof/>
            <w:szCs w:val="16"/>
          </w:rPr>
          <w:t>ВЕДОМОСТЬ ССЫЛОЧНЫХ И ПРИЛАГАЕМЫХ ДОКУМЕНТОВ</w:t>
        </w:r>
        <w:r w:rsidR="001F733B" w:rsidRPr="001F733B">
          <w:rPr>
            <w:rStyle w:val="af5"/>
            <w:caps w:val="0"/>
            <w:noProof/>
            <w:webHidden/>
            <w:szCs w:val="16"/>
          </w:rPr>
          <w:tab/>
        </w:r>
        <w:r w:rsidR="00EB6B90" w:rsidRPr="001F733B">
          <w:rPr>
            <w:rStyle w:val="af5"/>
            <w:caps w:val="0"/>
            <w:noProof/>
            <w:webHidden/>
            <w:szCs w:val="16"/>
          </w:rPr>
          <w:fldChar w:fldCharType="begin"/>
        </w:r>
        <w:r w:rsidR="00EB6B90" w:rsidRPr="001F733B">
          <w:rPr>
            <w:rStyle w:val="af5"/>
            <w:caps w:val="0"/>
            <w:noProof/>
            <w:webHidden/>
            <w:szCs w:val="16"/>
          </w:rPr>
          <w:instrText xml:space="preserve"> PAGEREF _Toc447723785 \h </w:instrText>
        </w:r>
        <w:r w:rsidR="00EB6B90" w:rsidRPr="001F733B">
          <w:rPr>
            <w:rStyle w:val="af5"/>
            <w:caps w:val="0"/>
            <w:noProof/>
            <w:webHidden/>
            <w:szCs w:val="16"/>
          </w:rPr>
        </w:r>
        <w:r w:rsidR="00EB6B90" w:rsidRPr="001F733B">
          <w:rPr>
            <w:rStyle w:val="af5"/>
            <w:caps w:val="0"/>
            <w:noProof/>
            <w:webHidden/>
            <w:szCs w:val="16"/>
          </w:rPr>
          <w:fldChar w:fldCharType="separate"/>
        </w:r>
        <w:r w:rsidR="00F25621">
          <w:rPr>
            <w:rStyle w:val="af5"/>
            <w:caps w:val="0"/>
            <w:noProof/>
            <w:webHidden/>
            <w:szCs w:val="16"/>
          </w:rPr>
          <w:t>16</w:t>
        </w:r>
        <w:r w:rsidR="00EB6B90" w:rsidRPr="001F733B">
          <w:rPr>
            <w:rStyle w:val="af5"/>
            <w:caps w:val="0"/>
            <w:noProof/>
            <w:webHidden/>
            <w:szCs w:val="16"/>
          </w:rPr>
          <w:fldChar w:fldCharType="end"/>
        </w:r>
      </w:hyperlink>
    </w:p>
    <w:p w14:paraId="2D9007E6" w14:textId="6C9E86A7" w:rsidR="00EB6B90" w:rsidRPr="001F733B" w:rsidRDefault="00517FD4" w:rsidP="001F733B">
      <w:pPr>
        <w:pStyle w:val="31"/>
        <w:tabs>
          <w:tab w:val="clear" w:pos="1276"/>
          <w:tab w:val="clear" w:pos="9729"/>
          <w:tab w:val="left" w:pos="1418"/>
          <w:tab w:val="right" w:leader="dot" w:pos="9639"/>
        </w:tabs>
        <w:spacing w:before="200" w:after="0"/>
        <w:ind w:left="1418"/>
        <w:rPr>
          <w:rStyle w:val="af5"/>
          <w:noProof/>
          <w:szCs w:val="16"/>
        </w:rPr>
      </w:pPr>
      <w:hyperlink w:anchor="_Toc447723786" w:history="1">
        <w:r w:rsidR="001F733B" w:rsidRPr="001F733B">
          <w:rPr>
            <w:rStyle w:val="af5"/>
            <w:i/>
            <w:caps w:val="0"/>
            <w:noProof/>
            <w:szCs w:val="16"/>
          </w:rPr>
          <w:t>4.4.4.</w:t>
        </w:r>
        <w:r w:rsidR="001F733B" w:rsidRPr="001F733B">
          <w:rPr>
            <w:rStyle w:val="af5"/>
            <w:caps w:val="0"/>
            <w:noProof/>
            <w:szCs w:val="16"/>
          </w:rPr>
          <w:tab/>
        </w:r>
        <w:r w:rsidR="001F733B" w:rsidRPr="001F733B">
          <w:rPr>
            <w:rStyle w:val="af5"/>
            <w:i/>
            <w:caps w:val="0"/>
            <w:noProof/>
            <w:szCs w:val="16"/>
          </w:rPr>
          <w:t>ВЕДОМОСТЬ ОСНОВНЫХ КОМПЛЕКТОВ РАБОЧИХ ЧЕРТЕЖЕЙ</w:t>
        </w:r>
        <w:r w:rsidR="001F733B" w:rsidRPr="001F733B">
          <w:rPr>
            <w:rStyle w:val="af5"/>
            <w:caps w:val="0"/>
            <w:noProof/>
            <w:webHidden/>
            <w:szCs w:val="16"/>
          </w:rPr>
          <w:tab/>
        </w:r>
        <w:r w:rsidR="00EB6B90" w:rsidRPr="001F733B">
          <w:rPr>
            <w:rStyle w:val="af5"/>
            <w:caps w:val="0"/>
            <w:noProof/>
            <w:webHidden/>
            <w:szCs w:val="16"/>
          </w:rPr>
          <w:fldChar w:fldCharType="begin"/>
        </w:r>
        <w:r w:rsidR="00EB6B90" w:rsidRPr="001F733B">
          <w:rPr>
            <w:rStyle w:val="af5"/>
            <w:caps w:val="0"/>
            <w:noProof/>
            <w:webHidden/>
            <w:szCs w:val="16"/>
          </w:rPr>
          <w:instrText xml:space="preserve"> PAGEREF _Toc447723786 \h </w:instrText>
        </w:r>
        <w:r w:rsidR="00EB6B90" w:rsidRPr="001F733B">
          <w:rPr>
            <w:rStyle w:val="af5"/>
            <w:caps w:val="0"/>
            <w:noProof/>
            <w:webHidden/>
            <w:szCs w:val="16"/>
          </w:rPr>
        </w:r>
        <w:r w:rsidR="00EB6B90" w:rsidRPr="001F733B">
          <w:rPr>
            <w:rStyle w:val="af5"/>
            <w:caps w:val="0"/>
            <w:noProof/>
            <w:webHidden/>
            <w:szCs w:val="16"/>
          </w:rPr>
          <w:fldChar w:fldCharType="separate"/>
        </w:r>
        <w:r w:rsidR="00F25621">
          <w:rPr>
            <w:rStyle w:val="af5"/>
            <w:caps w:val="0"/>
            <w:noProof/>
            <w:webHidden/>
            <w:szCs w:val="16"/>
          </w:rPr>
          <w:t>16</w:t>
        </w:r>
        <w:r w:rsidR="00EB6B90" w:rsidRPr="001F733B">
          <w:rPr>
            <w:rStyle w:val="af5"/>
            <w:caps w:val="0"/>
            <w:noProof/>
            <w:webHidden/>
            <w:szCs w:val="16"/>
          </w:rPr>
          <w:fldChar w:fldCharType="end"/>
        </w:r>
      </w:hyperlink>
    </w:p>
    <w:p w14:paraId="098BC76B" w14:textId="102CCD3B" w:rsidR="00EB6B90" w:rsidRPr="001F733B" w:rsidRDefault="00517FD4" w:rsidP="001F733B">
      <w:pPr>
        <w:pStyle w:val="31"/>
        <w:tabs>
          <w:tab w:val="clear" w:pos="1276"/>
          <w:tab w:val="clear" w:pos="9729"/>
          <w:tab w:val="left" w:pos="1418"/>
          <w:tab w:val="right" w:leader="dot" w:pos="9639"/>
        </w:tabs>
        <w:spacing w:before="200" w:after="0"/>
        <w:ind w:left="1418"/>
        <w:rPr>
          <w:rStyle w:val="af5"/>
          <w:noProof/>
          <w:szCs w:val="16"/>
        </w:rPr>
      </w:pPr>
      <w:hyperlink w:anchor="_Toc447723787" w:history="1">
        <w:r w:rsidR="001F733B" w:rsidRPr="001F733B">
          <w:rPr>
            <w:rStyle w:val="af5"/>
            <w:i/>
            <w:caps w:val="0"/>
            <w:noProof/>
            <w:szCs w:val="16"/>
          </w:rPr>
          <w:t>4.4.5.</w:t>
        </w:r>
        <w:r w:rsidR="001F733B" w:rsidRPr="001F733B">
          <w:rPr>
            <w:rStyle w:val="af5"/>
            <w:caps w:val="0"/>
            <w:noProof/>
            <w:szCs w:val="16"/>
          </w:rPr>
          <w:tab/>
        </w:r>
        <w:r w:rsidR="001F733B" w:rsidRPr="001F733B">
          <w:rPr>
            <w:rStyle w:val="af5"/>
            <w:i/>
            <w:caps w:val="0"/>
            <w:noProof/>
            <w:szCs w:val="16"/>
          </w:rPr>
          <w:t>ОБЩИЕ УКАЗАНИЯ</w:t>
        </w:r>
        <w:r w:rsidR="001F733B" w:rsidRPr="001F733B">
          <w:rPr>
            <w:rStyle w:val="af5"/>
            <w:caps w:val="0"/>
            <w:noProof/>
            <w:webHidden/>
            <w:szCs w:val="16"/>
          </w:rPr>
          <w:tab/>
        </w:r>
        <w:r w:rsidR="00EB6B90" w:rsidRPr="001F733B">
          <w:rPr>
            <w:rStyle w:val="af5"/>
            <w:caps w:val="0"/>
            <w:noProof/>
            <w:webHidden/>
            <w:szCs w:val="16"/>
          </w:rPr>
          <w:fldChar w:fldCharType="begin"/>
        </w:r>
        <w:r w:rsidR="00EB6B90" w:rsidRPr="001F733B">
          <w:rPr>
            <w:rStyle w:val="af5"/>
            <w:caps w:val="0"/>
            <w:noProof/>
            <w:webHidden/>
            <w:szCs w:val="16"/>
          </w:rPr>
          <w:instrText xml:space="preserve"> PAGEREF _Toc447723787 \h </w:instrText>
        </w:r>
        <w:r w:rsidR="00EB6B90" w:rsidRPr="001F733B">
          <w:rPr>
            <w:rStyle w:val="af5"/>
            <w:caps w:val="0"/>
            <w:noProof/>
            <w:webHidden/>
            <w:szCs w:val="16"/>
          </w:rPr>
        </w:r>
        <w:r w:rsidR="00EB6B90" w:rsidRPr="001F733B">
          <w:rPr>
            <w:rStyle w:val="af5"/>
            <w:caps w:val="0"/>
            <w:noProof/>
            <w:webHidden/>
            <w:szCs w:val="16"/>
          </w:rPr>
          <w:fldChar w:fldCharType="separate"/>
        </w:r>
        <w:r w:rsidR="00F25621">
          <w:rPr>
            <w:rStyle w:val="af5"/>
            <w:caps w:val="0"/>
            <w:noProof/>
            <w:webHidden/>
            <w:szCs w:val="16"/>
          </w:rPr>
          <w:t>17</w:t>
        </w:r>
        <w:r w:rsidR="00EB6B90" w:rsidRPr="001F733B">
          <w:rPr>
            <w:rStyle w:val="af5"/>
            <w:caps w:val="0"/>
            <w:noProof/>
            <w:webHidden/>
            <w:szCs w:val="16"/>
          </w:rPr>
          <w:fldChar w:fldCharType="end"/>
        </w:r>
      </w:hyperlink>
    </w:p>
    <w:p w14:paraId="526E0493" w14:textId="241ED5FC" w:rsidR="00EB6B90" w:rsidRPr="001F733B" w:rsidRDefault="00517FD4" w:rsidP="001F733B">
      <w:pPr>
        <w:pStyle w:val="21"/>
        <w:tabs>
          <w:tab w:val="clear" w:pos="709"/>
          <w:tab w:val="clear" w:pos="9715"/>
          <w:tab w:val="left" w:pos="851"/>
          <w:tab w:val="right" w:leader="dot" w:pos="9628"/>
        </w:tabs>
        <w:spacing w:before="200" w:after="0"/>
        <w:ind w:left="851"/>
        <w:rPr>
          <w:rStyle w:val="af5"/>
          <w:noProof/>
          <w:szCs w:val="18"/>
        </w:rPr>
      </w:pPr>
      <w:hyperlink w:anchor="_Toc447723788" w:history="1">
        <w:r w:rsidR="00EB6B90" w:rsidRPr="001F733B">
          <w:rPr>
            <w:rStyle w:val="af5"/>
            <w:bCs w:val="0"/>
            <w:caps w:val="0"/>
            <w:noProof/>
            <w:szCs w:val="18"/>
          </w:rPr>
          <w:t>4.5.</w:t>
        </w:r>
        <w:r w:rsidR="00EB6B90" w:rsidRPr="001F733B">
          <w:rPr>
            <w:rStyle w:val="af5"/>
            <w:noProof/>
            <w:szCs w:val="18"/>
          </w:rPr>
          <w:tab/>
        </w:r>
        <w:r w:rsidR="00EB6B90" w:rsidRPr="001F733B">
          <w:rPr>
            <w:rStyle w:val="af5"/>
            <w:bCs w:val="0"/>
            <w:caps w:val="0"/>
            <w:noProof/>
            <w:szCs w:val="18"/>
          </w:rPr>
          <w:t xml:space="preserve">ТРЕБОВАНИЯ К ОФОРМЛЕНИЮ ТЕКСТОВОЙ ЧАСТИ И СПЕЦИФИКАЦИЙ НА ЧЕРТЕЖАХ, </w:t>
        </w:r>
        <w:r w:rsidR="00A244D3">
          <w:rPr>
            <w:rStyle w:val="af5"/>
            <w:bCs w:val="0"/>
            <w:caps w:val="0"/>
            <w:noProof/>
            <w:szCs w:val="18"/>
          </w:rPr>
          <w:br/>
        </w:r>
        <w:r w:rsidR="00EB6B90" w:rsidRPr="001F733B">
          <w:rPr>
            <w:rStyle w:val="af5"/>
            <w:bCs w:val="0"/>
            <w:caps w:val="0"/>
            <w:noProof/>
            <w:szCs w:val="18"/>
          </w:rPr>
          <w:t>В Т.Ч. К СТИЛЮ И РАЗМЕРАМ ТЕКСТА</w:t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tab/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fldChar w:fldCharType="begin"/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instrText xml:space="preserve"> PAGEREF _Toc447723788 \h </w:instrText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fldChar w:fldCharType="separate"/>
        </w:r>
        <w:r w:rsidR="00F25621">
          <w:rPr>
            <w:rStyle w:val="af5"/>
            <w:bCs w:val="0"/>
            <w:caps w:val="0"/>
            <w:noProof/>
            <w:webHidden/>
            <w:szCs w:val="18"/>
          </w:rPr>
          <w:t>18</w:t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fldChar w:fldCharType="end"/>
        </w:r>
      </w:hyperlink>
    </w:p>
    <w:p w14:paraId="61B257CA" w14:textId="77777777" w:rsidR="00EB6B90" w:rsidRPr="001F733B" w:rsidRDefault="00517FD4" w:rsidP="001F733B">
      <w:pPr>
        <w:pStyle w:val="21"/>
        <w:tabs>
          <w:tab w:val="clear" w:pos="709"/>
          <w:tab w:val="clear" w:pos="9715"/>
          <w:tab w:val="left" w:pos="851"/>
          <w:tab w:val="right" w:leader="dot" w:pos="9628"/>
        </w:tabs>
        <w:spacing w:before="200" w:after="0"/>
        <w:ind w:left="851"/>
        <w:rPr>
          <w:rStyle w:val="af5"/>
          <w:noProof/>
          <w:szCs w:val="18"/>
        </w:rPr>
      </w:pPr>
      <w:hyperlink w:anchor="_Toc447723789" w:history="1">
        <w:r w:rsidR="00EB6B90" w:rsidRPr="001F733B">
          <w:rPr>
            <w:rStyle w:val="af5"/>
            <w:bCs w:val="0"/>
            <w:caps w:val="0"/>
            <w:noProof/>
            <w:szCs w:val="18"/>
          </w:rPr>
          <w:t>4.6.</w:t>
        </w:r>
        <w:r w:rsidR="00EB6B90" w:rsidRPr="001F733B">
          <w:rPr>
            <w:rStyle w:val="af5"/>
            <w:noProof/>
            <w:szCs w:val="18"/>
          </w:rPr>
          <w:tab/>
        </w:r>
        <w:r w:rsidR="00EB6B90" w:rsidRPr="001F733B">
          <w:rPr>
            <w:rStyle w:val="af5"/>
            <w:bCs w:val="0"/>
            <w:caps w:val="0"/>
            <w:noProof/>
            <w:szCs w:val="18"/>
          </w:rPr>
          <w:t>ТРЕБОВАНИЯ К ИЗОБРАЖЕНИЯМ</w:t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tab/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fldChar w:fldCharType="begin"/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instrText xml:space="preserve"> PAGEREF _Toc447723789 \h </w:instrText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fldChar w:fldCharType="separate"/>
        </w:r>
        <w:r w:rsidR="00F25621">
          <w:rPr>
            <w:rStyle w:val="af5"/>
            <w:bCs w:val="0"/>
            <w:caps w:val="0"/>
            <w:noProof/>
            <w:webHidden/>
            <w:szCs w:val="18"/>
          </w:rPr>
          <w:t>19</w:t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fldChar w:fldCharType="end"/>
        </w:r>
      </w:hyperlink>
    </w:p>
    <w:p w14:paraId="11DEB8CD" w14:textId="30543DBA" w:rsidR="00EB6B90" w:rsidRPr="001F733B" w:rsidRDefault="00517FD4" w:rsidP="001F733B">
      <w:pPr>
        <w:pStyle w:val="31"/>
        <w:tabs>
          <w:tab w:val="clear" w:pos="1276"/>
          <w:tab w:val="clear" w:pos="9729"/>
          <w:tab w:val="left" w:pos="1418"/>
          <w:tab w:val="right" w:leader="dot" w:pos="9639"/>
        </w:tabs>
        <w:spacing w:before="200" w:after="0"/>
        <w:ind w:left="1418"/>
        <w:rPr>
          <w:rStyle w:val="af5"/>
          <w:noProof/>
          <w:szCs w:val="16"/>
        </w:rPr>
      </w:pPr>
      <w:hyperlink w:anchor="_Toc447723790" w:history="1">
        <w:r w:rsidR="001F733B" w:rsidRPr="001F733B">
          <w:rPr>
            <w:rStyle w:val="af5"/>
            <w:i/>
            <w:caps w:val="0"/>
            <w:noProof/>
            <w:szCs w:val="16"/>
          </w:rPr>
          <w:t>4.6.1.</w:t>
        </w:r>
        <w:r w:rsidR="001F733B" w:rsidRPr="001F733B">
          <w:rPr>
            <w:rStyle w:val="af5"/>
            <w:caps w:val="0"/>
            <w:noProof/>
            <w:szCs w:val="16"/>
          </w:rPr>
          <w:tab/>
        </w:r>
        <w:r w:rsidR="001F733B" w:rsidRPr="001F733B">
          <w:rPr>
            <w:rStyle w:val="af5"/>
            <w:i/>
            <w:caps w:val="0"/>
            <w:noProof/>
            <w:szCs w:val="16"/>
          </w:rPr>
          <w:t>МАСШТАБЫ</w:t>
        </w:r>
        <w:r w:rsidR="001F733B" w:rsidRPr="001F733B">
          <w:rPr>
            <w:rStyle w:val="af5"/>
            <w:caps w:val="0"/>
            <w:noProof/>
            <w:webHidden/>
            <w:szCs w:val="16"/>
          </w:rPr>
          <w:tab/>
        </w:r>
        <w:r w:rsidR="00EB6B90" w:rsidRPr="001F733B">
          <w:rPr>
            <w:rStyle w:val="af5"/>
            <w:caps w:val="0"/>
            <w:noProof/>
            <w:webHidden/>
            <w:szCs w:val="16"/>
          </w:rPr>
          <w:fldChar w:fldCharType="begin"/>
        </w:r>
        <w:r w:rsidR="00EB6B90" w:rsidRPr="001F733B">
          <w:rPr>
            <w:rStyle w:val="af5"/>
            <w:caps w:val="0"/>
            <w:noProof/>
            <w:webHidden/>
            <w:szCs w:val="16"/>
          </w:rPr>
          <w:instrText xml:space="preserve"> PAGEREF _Toc447723790 \h </w:instrText>
        </w:r>
        <w:r w:rsidR="00EB6B90" w:rsidRPr="001F733B">
          <w:rPr>
            <w:rStyle w:val="af5"/>
            <w:caps w:val="0"/>
            <w:noProof/>
            <w:webHidden/>
            <w:szCs w:val="16"/>
          </w:rPr>
        </w:r>
        <w:r w:rsidR="00EB6B90" w:rsidRPr="001F733B">
          <w:rPr>
            <w:rStyle w:val="af5"/>
            <w:caps w:val="0"/>
            <w:noProof/>
            <w:webHidden/>
            <w:szCs w:val="16"/>
          </w:rPr>
          <w:fldChar w:fldCharType="separate"/>
        </w:r>
        <w:r w:rsidR="00F25621">
          <w:rPr>
            <w:rStyle w:val="af5"/>
            <w:caps w:val="0"/>
            <w:noProof/>
            <w:webHidden/>
            <w:szCs w:val="16"/>
          </w:rPr>
          <w:t>20</w:t>
        </w:r>
        <w:r w:rsidR="00EB6B90" w:rsidRPr="001F733B">
          <w:rPr>
            <w:rStyle w:val="af5"/>
            <w:caps w:val="0"/>
            <w:noProof/>
            <w:webHidden/>
            <w:szCs w:val="16"/>
          </w:rPr>
          <w:fldChar w:fldCharType="end"/>
        </w:r>
      </w:hyperlink>
    </w:p>
    <w:p w14:paraId="286450D6" w14:textId="73685B90" w:rsidR="00EB6B90" w:rsidRPr="001F733B" w:rsidRDefault="00517FD4" w:rsidP="001F733B">
      <w:pPr>
        <w:pStyle w:val="31"/>
        <w:tabs>
          <w:tab w:val="clear" w:pos="1276"/>
          <w:tab w:val="clear" w:pos="9729"/>
          <w:tab w:val="left" w:pos="1418"/>
          <w:tab w:val="right" w:leader="dot" w:pos="9639"/>
        </w:tabs>
        <w:spacing w:before="200" w:after="0"/>
        <w:ind w:left="1418"/>
        <w:rPr>
          <w:rStyle w:val="af5"/>
          <w:noProof/>
          <w:szCs w:val="16"/>
        </w:rPr>
      </w:pPr>
      <w:hyperlink w:anchor="_Toc447723791" w:history="1">
        <w:r w:rsidR="001F733B" w:rsidRPr="001F733B">
          <w:rPr>
            <w:rStyle w:val="af5"/>
            <w:i/>
            <w:caps w:val="0"/>
            <w:noProof/>
            <w:szCs w:val="16"/>
          </w:rPr>
          <w:t>4.6.2.</w:t>
        </w:r>
        <w:r w:rsidR="001F733B" w:rsidRPr="001F733B">
          <w:rPr>
            <w:rStyle w:val="af5"/>
            <w:caps w:val="0"/>
            <w:noProof/>
            <w:szCs w:val="16"/>
          </w:rPr>
          <w:tab/>
        </w:r>
        <w:r w:rsidR="001F733B" w:rsidRPr="001F733B">
          <w:rPr>
            <w:rStyle w:val="af5"/>
            <w:i/>
            <w:caps w:val="0"/>
            <w:noProof/>
            <w:szCs w:val="16"/>
          </w:rPr>
          <w:t>ВИДЫ, РАЗРЕЗЫ СЕЧЕНИЯ, УЗЛЫ И ФРАГМЕНТЫ</w:t>
        </w:r>
        <w:r w:rsidR="001F733B" w:rsidRPr="001F733B">
          <w:rPr>
            <w:rStyle w:val="af5"/>
            <w:caps w:val="0"/>
            <w:noProof/>
            <w:webHidden/>
            <w:szCs w:val="16"/>
          </w:rPr>
          <w:tab/>
        </w:r>
        <w:r w:rsidR="00EB6B90" w:rsidRPr="001F733B">
          <w:rPr>
            <w:rStyle w:val="af5"/>
            <w:caps w:val="0"/>
            <w:noProof/>
            <w:webHidden/>
            <w:szCs w:val="16"/>
          </w:rPr>
          <w:fldChar w:fldCharType="begin"/>
        </w:r>
        <w:r w:rsidR="00EB6B90" w:rsidRPr="001F733B">
          <w:rPr>
            <w:rStyle w:val="af5"/>
            <w:caps w:val="0"/>
            <w:noProof/>
            <w:webHidden/>
            <w:szCs w:val="16"/>
          </w:rPr>
          <w:instrText xml:space="preserve"> PAGEREF _Toc447723791 \h </w:instrText>
        </w:r>
        <w:r w:rsidR="00EB6B90" w:rsidRPr="001F733B">
          <w:rPr>
            <w:rStyle w:val="af5"/>
            <w:caps w:val="0"/>
            <w:noProof/>
            <w:webHidden/>
            <w:szCs w:val="16"/>
          </w:rPr>
        </w:r>
        <w:r w:rsidR="00EB6B90" w:rsidRPr="001F733B">
          <w:rPr>
            <w:rStyle w:val="af5"/>
            <w:caps w:val="0"/>
            <w:noProof/>
            <w:webHidden/>
            <w:szCs w:val="16"/>
          </w:rPr>
          <w:fldChar w:fldCharType="separate"/>
        </w:r>
        <w:r w:rsidR="00F25621">
          <w:rPr>
            <w:rStyle w:val="af5"/>
            <w:caps w:val="0"/>
            <w:noProof/>
            <w:webHidden/>
            <w:szCs w:val="16"/>
          </w:rPr>
          <w:t>20</w:t>
        </w:r>
        <w:r w:rsidR="00EB6B90" w:rsidRPr="001F733B">
          <w:rPr>
            <w:rStyle w:val="af5"/>
            <w:caps w:val="0"/>
            <w:noProof/>
            <w:webHidden/>
            <w:szCs w:val="16"/>
          </w:rPr>
          <w:fldChar w:fldCharType="end"/>
        </w:r>
      </w:hyperlink>
    </w:p>
    <w:p w14:paraId="2B7DFCB5" w14:textId="77777777" w:rsidR="00EB6B90" w:rsidRPr="001F733B" w:rsidRDefault="00517FD4" w:rsidP="001F733B">
      <w:pPr>
        <w:pStyle w:val="21"/>
        <w:tabs>
          <w:tab w:val="clear" w:pos="709"/>
          <w:tab w:val="clear" w:pos="9715"/>
          <w:tab w:val="left" w:pos="851"/>
          <w:tab w:val="right" w:leader="dot" w:pos="9628"/>
        </w:tabs>
        <w:spacing w:before="200" w:after="0"/>
        <w:ind w:left="851"/>
        <w:rPr>
          <w:rStyle w:val="af5"/>
          <w:noProof/>
          <w:szCs w:val="18"/>
        </w:rPr>
      </w:pPr>
      <w:hyperlink w:anchor="_Toc447723792" w:history="1">
        <w:r w:rsidR="00EB6B90" w:rsidRPr="001F733B">
          <w:rPr>
            <w:rStyle w:val="af5"/>
            <w:bCs w:val="0"/>
            <w:caps w:val="0"/>
            <w:noProof/>
            <w:szCs w:val="18"/>
          </w:rPr>
          <w:t>4.7.</w:t>
        </w:r>
        <w:r w:rsidR="00EB6B90" w:rsidRPr="001F733B">
          <w:rPr>
            <w:rStyle w:val="af5"/>
            <w:noProof/>
            <w:szCs w:val="18"/>
          </w:rPr>
          <w:tab/>
        </w:r>
        <w:r w:rsidR="00EB6B90" w:rsidRPr="001F733B">
          <w:rPr>
            <w:rStyle w:val="af5"/>
            <w:bCs w:val="0"/>
            <w:caps w:val="0"/>
            <w:noProof/>
            <w:szCs w:val="18"/>
          </w:rPr>
          <w:t>ТРЕБОВАНИЯ К НАНЕСЕНИЮ РАЗМЕРОВ, ОТМЕТОК, УКЛОНОВ, НАДПИСЕЙ, ЛИНИЙ-ВЫНОСОК</w:t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tab/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fldChar w:fldCharType="begin"/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instrText xml:space="preserve"> PAGEREF _Toc447723792 \h </w:instrText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fldChar w:fldCharType="separate"/>
        </w:r>
        <w:r w:rsidR="00F25621">
          <w:rPr>
            <w:rStyle w:val="af5"/>
            <w:bCs w:val="0"/>
            <w:caps w:val="0"/>
            <w:noProof/>
            <w:webHidden/>
            <w:szCs w:val="18"/>
          </w:rPr>
          <w:t>21</w:t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fldChar w:fldCharType="end"/>
        </w:r>
      </w:hyperlink>
    </w:p>
    <w:p w14:paraId="1B5472DD" w14:textId="77777777" w:rsidR="00EB6B90" w:rsidRPr="001F733B" w:rsidRDefault="00517FD4" w:rsidP="001F733B">
      <w:pPr>
        <w:pStyle w:val="21"/>
        <w:tabs>
          <w:tab w:val="clear" w:pos="709"/>
          <w:tab w:val="clear" w:pos="9715"/>
          <w:tab w:val="left" w:pos="851"/>
          <w:tab w:val="right" w:leader="dot" w:pos="9628"/>
        </w:tabs>
        <w:spacing w:before="200" w:after="0"/>
        <w:ind w:left="851"/>
        <w:rPr>
          <w:rStyle w:val="af5"/>
          <w:noProof/>
          <w:szCs w:val="18"/>
        </w:rPr>
      </w:pPr>
      <w:hyperlink w:anchor="_Toc447723793" w:history="1">
        <w:r w:rsidR="00EB6B90" w:rsidRPr="001F733B">
          <w:rPr>
            <w:rStyle w:val="af5"/>
            <w:bCs w:val="0"/>
            <w:caps w:val="0"/>
            <w:noProof/>
            <w:szCs w:val="18"/>
          </w:rPr>
          <w:t>4.8.</w:t>
        </w:r>
        <w:r w:rsidR="00EB6B90" w:rsidRPr="001F733B">
          <w:rPr>
            <w:rStyle w:val="af5"/>
            <w:noProof/>
            <w:szCs w:val="18"/>
          </w:rPr>
          <w:tab/>
        </w:r>
        <w:r w:rsidR="00EB6B90" w:rsidRPr="001F733B">
          <w:rPr>
            <w:rStyle w:val="af5"/>
            <w:bCs w:val="0"/>
            <w:caps w:val="0"/>
            <w:noProof/>
            <w:szCs w:val="18"/>
          </w:rPr>
          <w:t>ТРЕБОВАНИЯ К ИСПОЛЬЗОВАНИЮ ШТРИХОВОК И ПОДЛОЖЕК</w:t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tab/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fldChar w:fldCharType="begin"/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instrText xml:space="preserve"> PAGEREF _Toc447723793 \h </w:instrText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fldChar w:fldCharType="separate"/>
        </w:r>
        <w:r w:rsidR="00F25621">
          <w:rPr>
            <w:rStyle w:val="af5"/>
            <w:bCs w:val="0"/>
            <w:caps w:val="0"/>
            <w:noProof/>
            <w:webHidden/>
            <w:szCs w:val="18"/>
          </w:rPr>
          <w:t>22</w:t>
        </w:r>
        <w:r w:rsidR="00EB6B90" w:rsidRPr="001F733B">
          <w:rPr>
            <w:rStyle w:val="af5"/>
            <w:bCs w:val="0"/>
            <w:caps w:val="0"/>
            <w:noProof/>
            <w:webHidden/>
            <w:szCs w:val="18"/>
          </w:rPr>
          <w:fldChar w:fldCharType="end"/>
        </w:r>
      </w:hyperlink>
    </w:p>
    <w:p w14:paraId="11C74A3A" w14:textId="77777777" w:rsidR="00EB6B90" w:rsidRPr="001F733B" w:rsidRDefault="00517FD4" w:rsidP="001F733B">
      <w:pPr>
        <w:pStyle w:val="12"/>
        <w:tabs>
          <w:tab w:val="clear" w:pos="9720"/>
          <w:tab w:val="right" w:leader="dot" w:pos="9628"/>
        </w:tabs>
        <w:spacing w:before="200"/>
        <w:rPr>
          <w:rStyle w:val="af5"/>
          <w:rFonts w:cs="Times New Roman"/>
        </w:rPr>
      </w:pPr>
      <w:hyperlink w:anchor="_Toc447723794" w:history="1">
        <w:r w:rsidR="00EB6B90" w:rsidRPr="001F733B">
          <w:rPr>
            <w:rStyle w:val="af5"/>
            <w:rFonts w:cs="Times New Roman"/>
            <w:bCs w:val="0"/>
            <w:caps w:val="0"/>
          </w:rPr>
          <w:t>5.</w:t>
        </w:r>
        <w:r w:rsidR="00EB6B90" w:rsidRPr="001F733B">
          <w:rPr>
            <w:rStyle w:val="af5"/>
            <w:rFonts w:cs="Times New Roman"/>
          </w:rPr>
          <w:tab/>
        </w:r>
        <w:r w:rsidR="00EB6B90" w:rsidRPr="001F733B">
          <w:rPr>
            <w:rStyle w:val="af5"/>
            <w:rFonts w:cs="Times New Roman"/>
            <w:bCs w:val="0"/>
            <w:caps w:val="0"/>
          </w:rPr>
          <w:t>ТРЕБОВАНИЯ К ОФОРМЛЕНИЮ СВОДНЫХ РАЗБИВОЧНЫХ ПЛАНОВ</w:t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tab/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fldChar w:fldCharType="begin"/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instrText xml:space="preserve"> PAGEREF _Toc447723794 \h </w:instrText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fldChar w:fldCharType="separate"/>
        </w:r>
        <w:r w:rsidR="00F25621">
          <w:rPr>
            <w:rStyle w:val="af5"/>
            <w:rFonts w:cs="Times New Roman"/>
            <w:bCs w:val="0"/>
            <w:caps w:val="0"/>
            <w:webHidden/>
          </w:rPr>
          <w:t>23</w:t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fldChar w:fldCharType="end"/>
        </w:r>
      </w:hyperlink>
    </w:p>
    <w:p w14:paraId="2577408E" w14:textId="77777777" w:rsidR="00EB6B90" w:rsidRPr="001F733B" w:rsidRDefault="00517FD4" w:rsidP="001F733B">
      <w:pPr>
        <w:pStyle w:val="12"/>
        <w:tabs>
          <w:tab w:val="clear" w:pos="9720"/>
          <w:tab w:val="right" w:leader="dot" w:pos="9628"/>
        </w:tabs>
        <w:spacing w:before="200"/>
        <w:rPr>
          <w:rStyle w:val="af5"/>
          <w:rFonts w:cs="Times New Roman"/>
        </w:rPr>
      </w:pPr>
      <w:hyperlink w:anchor="_Toc447723795" w:history="1">
        <w:r w:rsidR="00EB6B90" w:rsidRPr="001F733B">
          <w:rPr>
            <w:rStyle w:val="af5"/>
            <w:rFonts w:cs="Times New Roman"/>
            <w:bCs w:val="0"/>
            <w:caps w:val="0"/>
          </w:rPr>
          <w:t>6.</w:t>
        </w:r>
        <w:r w:rsidR="00EB6B90" w:rsidRPr="001F733B">
          <w:rPr>
            <w:rStyle w:val="af5"/>
            <w:rFonts w:cs="Times New Roman"/>
          </w:rPr>
          <w:tab/>
        </w:r>
        <w:r w:rsidR="00EB6B90" w:rsidRPr="001F733B">
          <w:rPr>
            <w:rStyle w:val="af5"/>
            <w:rFonts w:cs="Times New Roman"/>
            <w:bCs w:val="0"/>
            <w:caps w:val="0"/>
          </w:rPr>
          <w:t>ПРИМЕНЕНИЕ СПЕЦИАЛИЗИРОВАННЫХ САПР</w:t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tab/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fldChar w:fldCharType="begin"/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instrText xml:space="preserve"> PAGEREF _Toc447723795 \h </w:instrText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fldChar w:fldCharType="separate"/>
        </w:r>
        <w:r w:rsidR="00F25621">
          <w:rPr>
            <w:rStyle w:val="af5"/>
            <w:rFonts w:cs="Times New Roman"/>
            <w:bCs w:val="0"/>
            <w:caps w:val="0"/>
            <w:webHidden/>
          </w:rPr>
          <w:t>25</w:t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fldChar w:fldCharType="end"/>
        </w:r>
      </w:hyperlink>
    </w:p>
    <w:p w14:paraId="6AF444E0" w14:textId="77777777" w:rsidR="00EB6B90" w:rsidRPr="001F733B" w:rsidRDefault="00517FD4" w:rsidP="001F733B">
      <w:pPr>
        <w:pStyle w:val="12"/>
        <w:tabs>
          <w:tab w:val="clear" w:pos="9720"/>
          <w:tab w:val="right" w:leader="dot" w:pos="9628"/>
        </w:tabs>
        <w:spacing w:before="200"/>
        <w:rPr>
          <w:rStyle w:val="af5"/>
          <w:rFonts w:cs="Times New Roman"/>
        </w:rPr>
      </w:pPr>
      <w:hyperlink w:anchor="_Toc447723796" w:history="1">
        <w:r w:rsidR="00EB6B90" w:rsidRPr="001F733B">
          <w:rPr>
            <w:rStyle w:val="af5"/>
            <w:rFonts w:cs="Times New Roman"/>
            <w:bCs w:val="0"/>
            <w:caps w:val="0"/>
          </w:rPr>
          <w:t>7.</w:t>
        </w:r>
        <w:r w:rsidR="00EB6B90" w:rsidRPr="001F733B">
          <w:rPr>
            <w:rStyle w:val="af5"/>
            <w:rFonts w:cs="Times New Roman"/>
          </w:rPr>
          <w:tab/>
        </w:r>
        <w:r w:rsidR="00EB6B90" w:rsidRPr="001F733B">
          <w:rPr>
            <w:rStyle w:val="af5"/>
            <w:rFonts w:cs="Times New Roman"/>
            <w:bCs w:val="0"/>
            <w:caps w:val="0"/>
          </w:rPr>
          <w:t>ШАБЛОНЫ</w:t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tab/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fldChar w:fldCharType="begin"/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instrText xml:space="preserve"> PAGEREF _Toc447723796 \h </w:instrText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fldChar w:fldCharType="separate"/>
        </w:r>
        <w:r w:rsidR="00F25621">
          <w:rPr>
            <w:rStyle w:val="af5"/>
            <w:rFonts w:cs="Times New Roman"/>
            <w:bCs w:val="0"/>
            <w:caps w:val="0"/>
            <w:webHidden/>
          </w:rPr>
          <w:t>26</w:t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fldChar w:fldCharType="end"/>
        </w:r>
      </w:hyperlink>
    </w:p>
    <w:p w14:paraId="3803358B" w14:textId="77777777" w:rsidR="00EB6B90" w:rsidRPr="001F733B" w:rsidRDefault="00517FD4" w:rsidP="001F733B">
      <w:pPr>
        <w:pStyle w:val="12"/>
        <w:tabs>
          <w:tab w:val="clear" w:pos="9720"/>
          <w:tab w:val="right" w:leader="dot" w:pos="9628"/>
        </w:tabs>
        <w:spacing w:before="200"/>
        <w:rPr>
          <w:rStyle w:val="af5"/>
          <w:rFonts w:cs="Times New Roman"/>
        </w:rPr>
      </w:pPr>
      <w:hyperlink w:anchor="_Toc447723797" w:history="1">
        <w:r w:rsidR="00EB6B90" w:rsidRPr="001F733B">
          <w:rPr>
            <w:rStyle w:val="af5"/>
            <w:rFonts w:cs="Times New Roman"/>
            <w:bCs w:val="0"/>
            <w:caps w:val="0"/>
          </w:rPr>
          <w:t>8.</w:t>
        </w:r>
        <w:r w:rsidR="00EB6B90" w:rsidRPr="001F733B">
          <w:rPr>
            <w:rStyle w:val="af5"/>
            <w:rFonts w:cs="Times New Roman"/>
          </w:rPr>
          <w:tab/>
        </w:r>
        <w:r w:rsidR="00EB6B90" w:rsidRPr="001F733B">
          <w:rPr>
            <w:rStyle w:val="af5"/>
            <w:rFonts w:cs="Times New Roman"/>
            <w:bCs w:val="0"/>
            <w:caps w:val="0"/>
          </w:rPr>
          <w:t>ССЫЛКИ</w:t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tab/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fldChar w:fldCharType="begin"/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instrText xml:space="preserve"> PAGEREF _Toc447723797 \h </w:instrText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fldChar w:fldCharType="separate"/>
        </w:r>
        <w:r w:rsidR="00F25621">
          <w:rPr>
            <w:rStyle w:val="af5"/>
            <w:rFonts w:cs="Times New Roman"/>
            <w:bCs w:val="0"/>
            <w:caps w:val="0"/>
            <w:webHidden/>
          </w:rPr>
          <w:t>27</w:t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fldChar w:fldCharType="end"/>
        </w:r>
      </w:hyperlink>
    </w:p>
    <w:p w14:paraId="6E29EC30" w14:textId="77777777" w:rsidR="00EB6B90" w:rsidRPr="001F733B" w:rsidRDefault="00517FD4" w:rsidP="001F733B">
      <w:pPr>
        <w:pStyle w:val="12"/>
        <w:tabs>
          <w:tab w:val="clear" w:pos="9720"/>
          <w:tab w:val="right" w:leader="dot" w:pos="9628"/>
        </w:tabs>
        <w:spacing w:before="200"/>
        <w:rPr>
          <w:rStyle w:val="af5"/>
          <w:rFonts w:cs="Times New Roman"/>
        </w:rPr>
      </w:pPr>
      <w:hyperlink w:anchor="_Toc447723798" w:history="1">
        <w:r w:rsidR="00EB6B90" w:rsidRPr="001F733B">
          <w:rPr>
            <w:rStyle w:val="af5"/>
            <w:rFonts w:cs="Times New Roman"/>
            <w:bCs w:val="0"/>
            <w:caps w:val="0"/>
          </w:rPr>
          <w:t>ПРИЛОЖЕНИЯ</w:t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tab/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fldChar w:fldCharType="begin"/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instrText xml:space="preserve"> PAGEREF _Toc447723798 \h </w:instrText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fldChar w:fldCharType="separate"/>
        </w:r>
        <w:r w:rsidR="00F25621">
          <w:rPr>
            <w:rStyle w:val="af5"/>
            <w:rFonts w:cs="Times New Roman"/>
            <w:bCs w:val="0"/>
            <w:caps w:val="0"/>
            <w:webHidden/>
          </w:rPr>
          <w:t>29</w:t>
        </w:r>
        <w:r w:rsidR="00EB6B90" w:rsidRPr="001F733B">
          <w:rPr>
            <w:rStyle w:val="af5"/>
            <w:rFonts w:cs="Times New Roman"/>
            <w:bCs w:val="0"/>
            <w:caps w:val="0"/>
            <w:webHidden/>
          </w:rPr>
          <w:fldChar w:fldCharType="end"/>
        </w:r>
      </w:hyperlink>
    </w:p>
    <w:p w14:paraId="70421320" w14:textId="77777777" w:rsidR="005F268E" w:rsidRDefault="00A76F7B" w:rsidP="001F733B">
      <w:pPr>
        <w:pStyle w:val="S4"/>
        <w:spacing w:before="200"/>
      </w:pPr>
      <w:r>
        <w:fldChar w:fldCharType="end"/>
      </w:r>
    </w:p>
    <w:p w14:paraId="31E4ACF2" w14:textId="77777777" w:rsidR="005F268E" w:rsidRPr="00AE2386" w:rsidRDefault="005F268E" w:rsidP="005F268E">
      <w:pPr>
        <w:sectPr w:rsidR="005F268E" w:rsidRPr="00AE2386" w:rsidSect="00A76F7B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2CCB9AF4" w14:textId="77777777" w:rsidR="005F268E" w:rsidRDefault="00AB655E" w:rsidP="0057069E">
      <w:pPr>
        <w:pStyle w:val="S13"/>
      </w:pPr>
      <w:bookmarkStart w:id="14" w:name="_Toc432585461"/>
      <w:bookmarkStart w:id="15" w:name="_Toc434583330"/>
      <w:bookmarkStart w:id="16" w:name="_Toc447723771"/>
      <w:r w:rsidRPr="00E31210">
        <w:rPr>
          <w:caps w:val="0"/>
        </w:rPr>
        <w:lastRenderedPageBreak/>
        <w:t>ВВОДНЫЕ ПОЛОЖЕНИЯ</w:t>
      </w:r>
      <w:bookmarkEnd w:id="14"/>
      <w:bookmarkEnd w:id="15"/>
      <w:bookmarkEnd w:id="16"/>
    </w:p>
    <w:p w14:paraId="1A0450B8" w14:textId="77777777" w:rsidR="004D02BB" w:rsidRDefault="004D02BB" w:rsidP="004D02BB">
      <w:pPr>
        <w:pStyle w:val="S4"/>
      </w:pPr>
    </w:p>
    <w:p w14:paraId="329960A9" w14:textId="77777777" w:rsidR="004D02BB" w:rsidRPr="004D02BB" w:rsidRDefault="004D02BB" w:rsidP="004D02BB">
      <w:pPr>
        <w:pStyle w:val="S4"/>
      </w:pPr>
    </w:p>
    <w:p w14:paraId="411E079D" w14:textId="15165B6B" w:rsidR="005F268E" w:rsidRPr="0057069E" w:rsidRDefault="00D91E85" w:rsidP="0057069E">
      <w:pPr>
        <w:pStyle w:val="S23"/>
      </w:pPr>
      <w:bookmarkStart w:id="17" w:name="_Toc447723772"/>
      <w:r>
        <w:rPr>
          <w:caps w:val="0"/>
        </w:rPr>
        <w:t>НАЗНАЧЕНИЕ</w:t>
      </w:r>
      <w:bookmarkEnd w:id="17"/>
    </w:p>
    <w:p w14:paraId="3816F22B" w14:textId="77777777" w:rsidR="004D02BB" w:rsidRPr="004D02BB" w:rsidRDefault="004D02BB" w:rsidP="004D02BB">
      <w:pPr>
        <w:pStyle w:val="S4"/>
      </w:pPr>
    </w:p>
    <w:p w14:paraId="6355372E" w14:textId="77777777" w:rsidR="005F268E" w:rsidRDefault="005F268E" w:rsidP="0057069E">
      <w:pPr>
        <w:pStyle w:val="S4"/>
      </w:pPr>
      <w:r w:rsidRPr="00BE543B">
        <w:t xml:space="preserve">Инструкция Компании устанавливает требования к электронным графическим документам, разрабатываемым в программном продукте </w:t>
      </w:r>
      <w:r w:rsidRPr="00BE543B">
        <w:rPr>
          <w:lang w:val="en-US"/>
        </w:rPr>
        <w:t>AutoCAD</w:t>
      </w:r>
      <w:r w:rsidR="003F6B54">
        <w:t>,</w:t>
      </w:r>
      <w:r w:rsidRPr="00BE543B">
        <w:t xml:space="preserve"> для обеспечения единообразия оформления типовых технических решений, типовых проектных решений</w:t>
      </w:r>
      <w:r>
        <w:t>.</w:t>
      </w:r>
    </w:p>
    <w:p w14:paraId="5732DE90" w14:textId="77777777" w:rsidR="004D02BB" w:rsidRDefault="004D02BB" w:rsidP="004D02BB">
      <w:pPr>
        <w:pStyle w:val="S4"/>
      </w:pPr>
    </w:p>
    <w:p w14:paraId="55912802" w14:textId="77777777" w:rsidR="004D02BB" w:rsidRPr="00E31210" w:rsidRDefault="004D02BB" w:rsidP="004D02BB">
      <w:pPr>
        <w:pStyle w:val="S4"/>
      </w:pPr>
    </w:p>
    <w:p w14:paraId="3CB8AB92" w14:textId="77777777" w:rsidR="005F268E" w:rsidRDefault="00AB655E" w:rsidP="004D02BB">
      <w:pPr>
        <w:pStyle w:val="S23"/>
      </w:pPr>
      <w:bookmarkStart w:id="18" w:name="_Toc432585463"/>
      <w:bookmarkStart w:id="19" w:name="_Toc434583332"/>
      <w:bookmarkStart w:id="20" w:name="_Toc447723773"/>
      <w:r w:rsidRPr="0007145D">
        <w:rPr>
          <w:caps w:val="0"/>
        </w:rPr>
        <w:t>ОБЛАСТЬ ДЕЙСТВИЯ</w:t>
      </w:r>
      <w:bookmarkEnd w:id="18"/>
      <w:bookmarkEnd w:id="19"/>
      <w:bookmarkEnd w:id="20"/>
    </w:p>
    <w:p w14:paraId="139AC786" w14:textId="77777777" w:rsidR="004D02BB" w:rsidRPr="004D02BB" w:rsidRDefault="004D02BB" w:rsidP="0057069E">
      <w:pPr>
        <w:pStyle w:val="S4"/>
      </w:pPr>
    </w:p>
    <w:p w14:paraId="33E51E19" w14:textId="77777777" w:rsidR="005F268E" w:rsidRDefault="005F268E" w:rsidP="0057069E">
      <w:pPr>
        <w:pStyle w:val="S4"/>
      </w:pPr>
      <w:r w:rsidRPr="00BE543B">
        <w:t>Настоящая Инструкция обязательна для исполнения работниками</w:t>
      </w:r>
      <w:r>
        <w:t>:</w:t>
      </w:r>
    </w:p>
    <w:p w14:paraId="614B1F46" w14:textId="15C84AAA" w:rsidR="00390AEF" w:rsidRDefault="00390AEF" w:rsidP="00A244D3">
      <w:pPr>
        <w:numPr>
          <w:ilvl w:val="0"/>
          <w:numId w:val="8"/>
        </w:numPr>
        <w:tabs>
          <w:tab w:val="num" w:pos="540"/>
        </w:tabs>
        <w:spacing w:before="120" w:after="0"/>
        <w:ind w:left="538" w:hanging="357"/>
        <w:rPr>
          <w:lang w:eastAsia="ru-RU"/>
        </w:rPr>
      </w:pPr>
      <w:r>
        <w:rPr>
          <w:lang w:eastAsia="ru-RU"/>
        </w:rPr>
        <w:t xml:space="preserve">Департамента технического регулирования и развития корпоративного </w:t>
      </w:r>
      <w:r w:rsidR="00FA157D">
        <w:rPr>
          <w:lang w:eastAsia="ru-RU"/>
        </w:rPr>
        <w:br/>
      </w:r>
      <w:r>
        <w:rPr>
          <w:lang w:eastAsia="ru-RU"/>
        </w:rPr>
        <w:t>научно-проектного комплекса ПАО «НК «Роснефть»;</w:t>
      </w:r>
    </w:p>
    <w:p w14:paraId="19FBA3F0" w14:textId="77777777" w:rsidR="00390AEF" w:rsidRDefault="00390AEF" w:rsidP="00A244D3">
      <w:pPr>
        <w:numPr>
          <w:ilvl w:val="0"/>
          <w:numId w:val="8"/>
        </w:numPr>
        <w:tabs>
          <w:tab w:val="num" w:pos="540"/>
        </w:tabs>
        <w:spacing w:before="120" w:after="0"/>
        <w:ind w:left="538" w:hanging="357"/>
        <w:rPr>
          <w:lang w:eastAsia="ru-RU"/>
        </w:rPr>
      </w:pPr>
      <w:r>
        <w:rPr>
          <w:lang w:eastAsia="ru-RU"/>
        </w:rPr>
        <w:t>иных структурных подразделений ПАО «НК «Роснефть»;</w:t>
      </w:r>
    </w:p>
    <w:p w14:paraId="5C1B990F" w14:textId="271E3500" w:rsidR="005F268E" w:rsidRPr="004D02BB" w:rsidRDefault="00052210" w:rsidP="000358E4">
      <w:pPr>
        <w:numPr>
          <w:ilvl w:val="0"/>
          <w:numId w:val="8"/>
        </w:numPr>
        <w:tabs>
          <w:tab w:val="num" w:pos="540"/>
        </w:tabs>
        <w:spacing w:before="120" w:after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нефтегазодобывающих, </w:t>
      </w:r>
      <w:r w:rsidR="005F268E" w:rsidRPr="00574F85">
        <w:rPr>
          <w:rFonts w:eastAsia="Times New Roman"/>
          <w:szCs w:val="24"/>
          <w:lang w:eastAsia="ru-RU"/>
        </w:rPr>
        <w:t>газодобывающих дочерних обществ</w:t>
      </w:r>
      <w:r w:rsidR="003F6B54" w:rsidRPr="003F6B54">
        <w:rPr>
          <w:rFonts w:eastAsia="Times New Roman"/>
          <w:szCs w:val="24"/>
          <w:lang w:eastAsia="ru-RU"/>
        </w:rPr>
        <w:t xml:space="preserve"> </w:t>
      </w:r>
      <w:r w:rsidR="00390AEF">
        <w:rPr>
          <w:rFonts w:eastAsia="Times New Roman"/>
          <w:szCs w:val="24"/>
          <w:lang w:eastAsia="ru-RU"/>
        </w:rPr>
        <w:t>П</w:t>
      </w:r>
      <w:r w:rsidR="003F6B54" w:rsidRPr="00574F85">
        <w:rPr>
          <w:rFonts w:eastAsia="Times New Roman"/>
          <w:szCs w:val="24"/>
          <w:lang w:eastAsia="ru-RU"/>
        </w:rPr>
        <w:t>АО</w:t>
      </w:r>
      <w:r w:rsidR="003F6B54">
        <w:rPr>
          <w:rFonts w:eastAsia="Times New Roman"/>
          <w:szCs w:val="24"/>
          <w:lang w:eastAsia="ru-RU"/>
        </w:rPr>
        <w:t> </w:t>
      </w:r>
      <w:r w:rsidR="003F6B54" w:rsidRPr="00574F85">
        <w:rPr>
          <w:rFonts w:eastAsia="Times New Roman"/>
          <w:szCs w:val="24"/>
          <w:lang w:eastAsia="ru-RU"/>
        </w:rPr>
        <w:t>«НК</w:t>
      </w:r>
      <w:r w:rsidR="003F6B54">
        <w:rPr>
          <w:rFonts w:eastAsia="Times New Roman"/>
          <w:szCs w:val="24"/>
          <w:lang w:eastAsia="ru-RU"/>
        </w:rPr>
        <w:t> </w:t>
      </w:r>
      <w:r w:rsidR="003F6B54" w:rsidRPr="00574F85">
        <w:rPr>
          <w:rFonts w:eastAsia="Times New Roman"/>
          <w:szCs w:val="24"/>
          <w:lang w:eastAsia="ru-RU"/>
        </w:rPr>
        <w:t>«Роснефть»</w:t>
      </w:r>
      <w:r w:rsidR="00004F7C">
        <w:rPr>
          <w:rFonts w:eastAsia="Times New Roman"/>
          <w:szCs w:val="24"/>
          <w:lang w:eastAsia="ru-RU"/>
        </w:rPr>
        <w:t>, к</w:t>
      </w:r>
      <w:r w:rsidR="00004F7C">
        <w:rPr>
          <w:lang w:eastAsia="ru-RU"/>
        </w:rPr>
        <w:t>орпоративных научно-исследовательских и проектных институтов</w:t>
      </w:r>
      <w:r w:rsidR="005F268E" w:rsidRPr="00574F85">
        <w:rPr>
          <w:rFonts w:eastAsia="Times New Roman"/>
          <w:szCs w:val="24"/>
          <w:lang w:eastAsia="ru-RU"/>
        </w:rPr>
        <w:t xml:space="preserve"> </w:t>
      </w:r>
      <w:r w:rsidR="00390AEF">
        <w:rPr>
          <w:rFonts w:eastAsia="Times New Roman"/>
          <w:szCs w:val="24"/>
          <w:lang w:eastAsia="ru-RU"/>
        </w:rPr>
        <w:t>П</w:t>
      </w:r>
      <w:r w:rsidR="005F268E" w:rsidRPr="00574F85">
        <w:rPr>
          <w:rFonts w:eastAsia="Times New Roman"/>
          <w:szCs w:val="24"/>
          <w:lang w:eastAsia="ru-RU"/>
        </w:rPr>
        <w:t>АО</w:t>
      </w:r>
      <w:r w:rsidR="005F268E">
        <w:rPr>
          <w:rFonts w:eastAsia="Times New Roman"/>
          <w:szCs w:val="24"/>
          <w:lang w:eastAsia="ru-RU"/>
        </w:rPr>
        <w:t> </w:t>
      </w:r>
      <w:r w:rsidR="005F268E" w:rsidRPr="00574F85">
        <w:rPr>
          <w:rFonts w:eastAsia="Times New Roman"/>
          <w:szCs w:val="24"/>
          <w:lang w:eastAsia="ru-RU"/>
        </w:rPr>
        <w:t>«НК</w:t>
      </w:r>
      <w:r w:rsidR="005F268E">
        <w:rPr>
          <w:rFonts w:eastAsia="Times New Roman"/>
          <w:szCs w:val="24"/>
          <w:lang w:eastAsia="ru-RU"/>
        </w:rPr>
        <w:t> </w:t>
      </w:r>
      <w:r w:rsidR="005F268E" w:rsidRPr="00574F85">
        <w:rPr>
          <w:rFonts w:eastAsia="Times New Roman"/>
          <w:szCs w:val="24"/>
          <w:lang w:eastAsia="ru-RU"/>
        </w:rPr>
        <w:t>«Роснефть», в отношении которых Уставами Обществ, акционерными и ин</w:t>
      </w:r>
      <w:r>
        <w:rPr>
          <w:rFonts w:eastAsia="Times New Roman"/>
          <w:szCs w:val="24"/>
          <w:lang w:eastAsia="ru-RU"/>
        </w:rPr>
        <w:t>ыми соглашениями с компаниями-</w:t>
      </w:r>
      <w:r w:rsidR="005F268E" w:rsidRPr="00574F85">
        <w:rPr>
          <w:rFonts w:eastAsia="Times New Roman"/>
          <w:szCs w:val="24"/>
          <w:lang w:eastAsia="ru-RU"/>
        </w:rPr>
        <w:t>партнерами не определен особый порядок реализации акционерами/участниками своих прав, в том числе по управлению Обществом</w:t>
      </w:r>
      <w:r w:rsidR="005F268E" w:rsidRPr="0025671E">
        <w:t>,</w:t>
      </w:r>
    </w:p>
    <w:p w14:paraId="0848A345" w14:textId="77777777" w:rsidR="005F268E" w:rsidRDefault="005F268E" w:rsidP="0057069E">
      <w:pPr>
        <w:pStyle w:val="S4"/>
      </w:pPr>
      <w:r w:rsidRPr="00BE543B">
        <w:t>задействованными в процессе разработки и/или применения типовых технических решений и типовых проектных решений</w:t>
      </w:r>
      <w:r>
        <w:t>.</w:t>
      </w:r>
    </w:p>
    <w:p w14:paraId="1E358DD5" w14:textId="013BF9F3" w:rsidR="005F268E" w:rsidRDefault="005F268E" w:rsidP="002B2207">
      <w:pPr>
        <w:pStyle w:val="S4"/>
        <w:spacing w:before="240" w:after="240"/>
      </w:pPr>
      <w:r>
        <w:t>Т</w:t>
      </w:r>
      <w:r w:rsidRPr="00E957C4">
        <w:t>ребования Инструкции распространяются на типовые технические решения и типовые проектные решения для объектов наземного обустройства нефтегазовых месторождений Компании (объекты, обеспечивающие добычу, сбор, подготовку и транспорт</w:t>
      </w:r>
      <w:r w:rsidR="00390AEF">
        <w:t>ирование</w:t>
      </w:r>
      <w:r w:rsidRPr="00E957C4">
        <w:t xml:space="preserve"> нефти; добычу, сбор, подготовку, транспорт</w:t>
      </w:r>
      <w:r w:rsidR="00390AEF">
        <w:t>ирование</w:t>
      </w:r>
      <w:r w:rsidRPr="00E957C4">
        <w:t xml:space="preserve"> и использование газа; подготовку подтоварной и подпиточной воды; поддержание пластового давления, объекты обеспечения инфраструктуры месторождений, в том числе административно-бытовые здания, вахтовые жилые поселки, столовые, производственные базы, складские здания, котельные, пожарные депо и прочие объекты вспомогательного назначения).</w:t>
      </w:r>
    </w:p>
    <w:p w14:paraId="0F7FCCC6" w14:textId="094E1F9F" w:rsidR="005F268E" w:rsidRDefault="004810F8" w:rsidP="002B2207">
      <w:pPr>
        <w:pStyle w:val="S4"/>
        <w:spacing w:before="240" w:after="240"/>
      </w:pPr>
      <w:r>
        <w:t>Настоящая</w:t>
      </w:r>
      <w:r w:rsidR="005F268E" w:rsidRPr="000F3217">
        <w:t xml:space="preserve"> Инструкци</w:t>
      </w:r>
      <w:r>
        <w:t>я</w:t>
      </w:r>
      <w:r w:rsidR="005F268E" w:rsidRPr="000F3217">
        <w:t xml:space="preserve"> нос</w:t>
      </w:r>
      <w:r w:rsidR="004B325A">
        <w:t>и</w:t>
      </w:r>
      <w:r w:rsidR="005F268E" w:rsidRPr="000F3217">
        <w:t xml:space="preserve">т </w:t>
      </w:r>
      <w:r w:rsidR="00390AEF" w:rsidRPr="00390AEF">
        <w:t>рекомендательный характер для исполнения работниками иных Обществ Группы, не являющихся дочерними обществами ПАО «НК «Роснефть».</w:t>
      </w:r>
      <w:r w:rsidR="005F268E">
        <w:t xml:space="preserve"> </w:t>
      </w:r>
    </w:p>
    <w:p w14:paraId="7F59D63F" w14:textId="5837A5B9" w:rsidR="005F268E" w:rsidRDefault="005F268E" w:rsidP="002B2207">
      <w:pPr>
        <w:pStyle w:val="S4"/>
        <w:spacing w:before="240" w:after="240"/>
      </w:pPr>
      <w:r>
        <w:t xml:space="preserve">Требования Инструкции становятся обязательными для исполнения в дочернем обществе </w:t>
      </w:r>
      <w:r w:rsidR="00390AEF">
        <w:t>П</w:t>
      </w:r>
      <w:r>
        <w:t>АО «НК «Роснефть» и ином Обществе</w:t>
      </w:r>
      <w:r w:rsidR="001302C3">
        <w:t xml:space="preserve"> Группы</w:t>
      </w:r>
      <w:r>
        <w:t xml:space="preserve">, после их введения в действие в Обществе </w:t>
      </w:r>
      <w:r w:rsidR="001302C3">
        <w:t xml:space="preserve">Группы </w:t>
      </w:r>
      <w:r>
        <w:t xml:space="preserve">в соответствии с Уставом Общества </w:t>
      </w:r>
      <w:r w:rsidR="001302C3">
        <w:t xml:space="preserve">Группы </w:t>
      </w:r>
      <w:r>
        <w:t xml:space="preserve">с учетом специфики условий договоров или соглашений о совместной деятельности и в установленном в Обществе </w:t>
      </w:r>
      <w:r w:rsidR="001302C3">
        <w:t xml:space="preserve">Группы </w:t>
      </w:r>
      <w:r>
        <w:t>порядке.</w:t>
      </w:r>
    </w:p>
    <w:p w14:paraId="42E5E745" w14:textId="40FF6857" w:rsidR="005F268E" w:rsidRDefault="005F268E" w:rsidP="002B2207">
      <w:pPr>
        <w:pStyle w:val="S4"/>
        <w:spacing w:before="240" w:after="240"/>
      </w:pPr>
      <w:r w:rsidRPr="00E2408B">
        <w:t>Распорядительные, локальные нормативные и иные внутренние документы не должны противоречить настоящей Инструкции.</w:t>
      </w:r>
    </w:p>
    <w:p w14:paraId="08E6213B" w14:textId="331ED9E4" w:rsidR="005F268E" w:rsidRDefault="005F268E" w:rsidP="002B2207">
      <w:pPr>
        <w:pStyle w:val="S4"/>
        <w:spacing w:before="240" w:after="240"/>
      </w:pPr>
      <w:r w:rsidRPr="00E2408B">
        <w:t xml:space="preserve">Структурные подразделения </w:t>
      </w:r>
      <w:r w:rsidR="00390AEF">
        <w:t>П</w:t>
      </w:r>
      <w:r w:rsidRPr="00E2408B">
        <w:t xml:space="preserve">АО «НК «Роснефть» и Общества Группы при оформлении договоров с </w:t>
      </w:r>
      <w:r w:rsidR="004475EE" w:rsidRPr="004E1534">
        <w:t>подрядными организациями</w:t>
      </w:r>
      <w:r w:rsidR="004475EE">
        <w:t>,</w:t>
      </w:r>
      <w:r w:rsidR="004475EE" w:rsidRPr="004475EE">
        <w:t xml:space="preserve"> </w:t>
      </w:r>
      <w:r w:rsidR="004475EE" w:rsidRPr="004E1534">
        <w:t>задействованными в процессе</w:t>
      </w:r>
      <w:r w:rsidRPr="00E2408B">
        <w:t xml:space="preserve"> разработк</w:t>
      </w:r>
      <w:r w:rsidR="004475EE">
        <w:t>и</w:t>
      </w:r>
      <w:r w:rsidRPr="00E2408B">
        <w:t xml:space="preserve"> типовых технических решений и типовых проектных решений, обязаны включать в условия договора пункт о неукоснительном выполнении подрядной организацией требований </w:t>
      </w:r>
      <w:r w:rsidR="004475EE">
        <w:t>настоящей</w:t>
      </w:r>
      <w:r w:rsidR="004475EE" w:rsidRPr="00E2408B">
        <w:t xml:space="preserve"> </w:t>
      </w:r>
      <w:r w:rsidRPr="00E2408B">
        <w:lastRenderedPageBreak/>
        <w:t>Инструкции.</w:t>
      </w:r>
    </w:p>
    <w:p w14:paraId="24BA1C45" w14:textId="77777777" w:rsidR="004D02BB" w:rsidRPr="00E31210" w:rsidRDefault="004D02BB" w:rsidP="004D02BB">
      <w:pPr>
        <w:pStyle w:val="S4"/>
      </w:pPr>
    </w:p>
    <w:p w14:paraId="12DB4588" w14:textId="77777777" w:rsidR="005F268E" w:rsidRDefault="00AB655E" w:rsidP="0057069E">
      <w:pPr>
        <w:pStyle w:val="S23"/>
      </w:pPr>
      <w:bookmarkStart w:id="21" w:name="_Toc391297730"/>
      <w:bookmarkStart w:id="22" w:name="_Toc432585464"/>
      <w:bookmarkStart w:id="23" w:name="_Toc434583333"/>
      <w:bookmarkStart w:id="24" w:name="_Toc447723774"/>
      <w:r w:rsidRPr="0007145D">
        <w:rPr>
          <w:caps w:val="0"/>
        </w:rPr>
        <w:t>ПЕРИОД ДЕЙСТВИЯ И ПОРЯДОК ВНЕСЕНИЯ ИЗМЕНЕНИЙ</w:t>
      </w:r>
      <w:bookmarkEnd w:id="21"/>
      <w:bookmarkEnd w:id="22"/>
      <w:bookmarkEnd w:id="23"/>
      <w:bookmarkEnd w:id="24"/>
    </w:p>
    <w:p w14:paraId="01072A4F" w14:textId="77777777" w:rsidR="004D02BB" w:rsidRPr="0007145D" w:rsidRDefault="004D02BB" w:rsidP="004D02BB">
      <w:pPr>
        <w:pStyle w:val="S4"/>
      </w:pPr>
    </w:p>
    <w:p w14:paraId="0AEEB926" w14:textId="77777777" w:rsidR="005F268E" w:rsidRDefault="005F268E" w:rsidP="0057069E">
      <w:pPr>
        <w:pStyle w:val="S4"/>
      </w:pPr>
      <w:r>
        <w:t xml:space="preserve">Настоящая </w:t>
      </w:r>
      <w:r w:rsidRPr="00E31210">
        <w:t>Инструкция является локальным нормативным документом постоянного действия.</w:t>
      </w:r>
    </w:p>
    <w:p w14:paraId="04C6107C" w14:textId="77E128EA" w:rsidR="005F268E" w:rsidRDefault="00ED5199" w:rsidP="002B2207">
      <w:pPr>
        <w:pStyle w:val="S4"/>
        <w:spacing w:before="240" w:after="240"/>
      </w:pPr>
      <w:r w:rsidRPr="00ED5199">
        <w:t xml:space="preserve">Настоящая </w:t>
      </w:r>
      <w:r w:rsidR="005F268E">
        <w:t>Инструкция</w:t>
      </w:r>
      <w:r w:rsidR="005F268E" w:rsidRPr="00784F2B">
        <w:t xml:space="preserve"> утвержда</w:t>
      </w:r>
      <w:r w:rsidR="005F268E">
        <w:t>е</w:t>
      </w:r>
      <w:r w:rsidR="005F268E" w:rsidRPr="00784F2B">
        <w:t>тся, ввод</w:t>
      </w:r>
      <w:r w:rsidR="005F268E">
        <w:t>и</w:t>
      </w:r>
      <w:r w:rsidR="005F268E" w:rsidRPr="00784F2B">
        <w:t>тся в действие, изменя</w:t>
      </w:r>
      <w:r w:rsidR="005F268E">
        <w:t>ется и признае</w:t>
      </w:r>
      <w:r w:rsidR="005F268E" w:rsidRPr="00784F2B">
        <w:t>тся утративш</w:t>
      </w:r>
      <w:r w:rsidR="005F268E">
        <w:t>ей</w:t>
      </w:r>
      <w:r w:rsidR="005F268E" w:rsidRPr="00784F2B">
        <w:t xml:space="preserve"> силу в </w:t>
      </w:r>
      <w:r w:rsidR="00390AEF">
        <w:t>П</w:t>
      </w:r>
      <w:r w:rsidR="005F268E" w:rsidRPr="00784F2B">
        <w:t xml:space="preserve">АО «НК «Роснефть» на основании приказа </w:t>
      </w:r>
      <w:r w:rsidR="00390AEF">
        <w:t>П</w:t>
      </w:r>
      <w:r w:rsidR="005F268E" w:rsidRPr="00784F2B">
        <w:t>АО «НК «Роснефть».</w:t>
      </w:r>
    </w:p>
    <w:p w14:paraId="0131FFED" w14:textId="4E115901" w:rsidR="005F268E" w:rsidRDefault="005F268E" w:rsidP="002B2207">
      <w:pPr>
        <w:pStyle w:val="S4"/>
        <w:spacing w:before="240" w:after="240"/>
      </w:pPr>
      <w:r w:rsidRPr="004D6B1C">
        <w:t xml:space="preserve">Инициаторами внесения изменений в Методические указания являются: </w:t>
      </w:r>
      <w:r w:rsidR="00ED5199" w:rsidRPr="00ED5199">
        <w:t xml:space="preserve">Координатор Системы типового проектирования Компании, а также иные структурные подразделения </w:t>
      </w:r>
      <w:r w:rsidR="00390AEF">
        <w:t>П</w:t>
      </w:r>
      <w:r w:rsidR="00ED5199" w:rsidRPr="00ED5199">
        <w:t>АО «НК «Роснефть» и Общества Группы по согласованию с Координатором Системы типового проектирования Компании.</w:t>
      </w:r>
    </w:p>
    <w:p w14:paraId="3DED8FBB" w14:textId="77777777" w:rsidR="005F268E" w:rsidRDefault="005F268E" w:rsidP="002B2207">
      <w:pPr>
        <w:pStyle w:val="S4"/>
        <w:spacing w:before="240" w:after="240"/>
      </w:pPr>
      <w:r w:rsidRPr="00D56C88">
        <w:t xml:space="preserve">Изменения в Инструкцию </w:t>
      </w:r>
      <w:r w:rsidRPr="00A90812">
        <w:t>вносятся в случаях: изменения законодательства РФ в области проектировании и строительства, изменения организационной структуры или полномочий руководителей и т.п.</w:t>
      </w:r>
    </w:p>
    <w:p w14:paraId="38B059DE" w14:textId="77777777" w:rsidR="005F268E" w:rsidRPr="00E31210" w:rsidRDefault="005F268E" w:rsidP="0057069E">
      <w:pPr>
        <w:pStyle w:val="S4"/>
      </w:pPr>
    </w:p>
    <w:p w14:paraId="607466D3" w14:textId="77777777" w:rsidR="005F268E" w:rsidRPr="00E31210" w:rsidRDefault="005F268E" w:rsidP="005F268E">
      <w:pPr>
        <w:sectPr w:rsidR="005F268E" w:rsidRPr="00E31210" w:rsidSect="004D02BB">
          <w:headerReference w:type="even" r:id="rId17"/>
          <w:headerReference w:type="default" r:id="rId18"/>
          <w:footerReference w:type="default" r:id="rId19"/>
          <w:headerReference w:type="first" r:id="rId2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6C9989F0" w14:textId="77777777" w:rsidR="005F268E" w:rsidRDefault="00AB655E" w:rsidP="006322B3">
      <w:pPr>
        <w:pStyle w:val="S1"/>
        <w:tabs>
          <w:tab w:val="left" w:pos="567"/>
        </w:tabs>
        <w:ind w:left="0" w:firstLine="0"/>
      </w:pPr>
      <w:bookmarkStart w:id="25" w:name="_Toc149979454"/>
      <w:bookmarkStart w:id="26" w:name="_Toc149981755"/>
      <w:bookmarkStart w:id="27" w:name="_Toc149983143"/>
      <w:bookmarkStart w:id="28" w:name="_Toc150914942"/>
      <w:bookmarkStart w:id="29" w:name="_Toc156727019"/>
      <w:bookmarkStart w:id="30" w:name="_Toc164238418"/>
      <w:bookmarkStart w:id="31" w:name="_Toc432585465"/>
      <w:bookmarkStart w:id="32" w:name="_Toc434583334"/>
      <w:bookmarkStart w:id="33" w:name="_Toc447723775"/>
      <w:r w:rsidRPr="00E31210">
        <w:rPr>
          <w:caps w:val="0"/>
        </w:rPr>
        <w:lastRenderedPageBreak/>
        <w:t>ТЕРМИНЫ И ОПРЕДЕЛЕНИЯ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594D9B7F" w14:textId="77777777" w:rsidR="004D02BB" w:rsidRDefault="004D02BB" w:rsidP="004D02BB">
      <w:pPr>
        <w:pStyle w:val="S4"/>
      </w:pPr>
    </w:p>
    <w:p w14:paraId="115332C7" w14:textId="77777777" w:rsidR="004D02BB" w:rsidRPr="004D02BB" w:rsidRDefault="004D02BB" w:rsidP="004D02BB">
      <w:pPr>
        <w:pStyle w:val="S4"/>
      </w:pPr>
    </w:p>
    <w:p w14:paraId="3FCFB563" w14:textId="77777777" w:rsidR="005F268E" w:rsidRDefault="005F268E" w:rsidP="006322B3">
      <w:pPr>
        <w:spacing w:after="0"/>
        <w:rPr>
          <w:rFonts w:ascii="Arial" w:hAnsi="Arial" w:cs="Arial"/>
          <w:b/>
        </w:rPr>
      </w:pPr>
      <w:r w:rsidRPr="008F5E80">
        <w:rPr>
          <w:rFonts w:ascii="Arial" w:hAnsi="Arial" w:cs="Arial"/>
          <w:b/>
        </w:rPr>
        <w:t>ТЕРМИНЫ И ОПРЕДЕЛЕНИЯ КОРПОРАТИВНОГО ГЛОССАРИЯ</w:t>
      </w:r>
    </w:p>
    <w:p w14:paraId="04A7E761" w14:textId="77777777" w:rsidR="00C42CEF" w:rsidRPr="00C42CEF" w:rsidRDefault="00C42CEF" w:rsidP="006322B3">
      <w:pPr>
        <w:spacing w:after="0"/>
      </w:pPr>
    </w:p>
    <w:p w14:paraId="1046055A" w14:textId="77777777" w:rsidR="005F268E" w:rsidRDefault="005F268E" w:rsidP="00C42CEF">
      <w:pPr>
        <w:spacing w:after="0"/>
      </w:pPr>
      <w:bookmarkStart w:id="34" w:name="_Toc149983192"/>
      <w:bookmarkStart w:id="35" w:name="_Toc149985386"/>
      <w:r w:rsidRPr="00840D5C">
        <w:rPr>
          <w:rStyle w:val="aa"/>
        </w:rPr>
        <w:t>ДОКУМЕНТАЦИЯ ТИПОВОГО ПРОЕКТИРОВАНИЯ КОМПАНИИ</w:t>
      </w:r>
      <w:r w:rsidRPr="00E31210">
        <w:t xml:space="preserve"> – локальные нормативные документы Компании, содержащие внутри себя проектную продукцию, разработанную на основе унификации и типизации, а также устанавливающие требования по ее применению при проектировании и строительстве объектов Компании.</w:t>
      </w:r>
    </w:p>
    <w:p w14:paraId="74F58D6B" w14:textId="77777777" w:rsidR="00C42CEF" w:rsidRDefault="00C42CEF" w:rsidP="00C42CEF">
      <w:pPr>
        <w:spacing w:after="0"/>
      </w:pPr>
    </w:p>
    <w:p w14:paraId="16FE12EE" w14:textId="77777777" w:rsidR="002A37C7" w:rsidRPr="002A37C7" w:rsidRDefault="002A37C7" w:rsidP="002A37C7">
      <w:pPr>
        <w:spacing w:after="0"/>
        <w:rPr>
          <w:rFonts w:ascii="Calibri" w:hAnsi="Calibri"/>
          <w:sz w:val="22"/>
          <w:lang w:eastAsia="ru-RU"/>
        </w:rPr>
      </w:pPr>
      <w:r w:rsidRPr="002A37C7"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КООРДИНАТОР СИСТЕМЫ ТИПОВОГО ПРОЕКТИРОВАНИЯ КОМПАНИИ </w:t>
      </w:r>
      <w:r w:rsidRPr="002A37C7">
        <w:rPr>
          <w:rFonts w:eastAsia="Times New Roman"/>
          <w:szCs w:val="24"/>
          <w:lang w:eastAsia="ru-RU"/>
        </w:rPr>
        <w:t>– структурное подразделение ПАО «НК «Роснефть», осуществляющее координирующее взаимодействие с субъектами Системы типового проектирования Компании, на которое решением Главного исполнительного директора ПАО «НК «Роснефть» возложена ответственность за</w:t>
      </w:r>
      <w:r w:rsidRPr="002A37C7">
        <w:rPr>
          <w:rFonts w:eastAsia="Times New Roman"/>
          <w:color w:val="FF0000"/>
          <w:szCs w:val="24"/>
          <w:lang w:eastAsia="ru-RU"/>
        </w:rPr>
        <w:t xml:space="preserve"> </w:t>
      </w:r>
      <w:r w:rsidRPr="002A37C7">
        <w:rPr>
          <w:rFonts w:eastAsia="Times New Roman"/>
          <w:szCs w:val="24"/>
          <w:lang w:eastAsia="ru-RU"/>
        </w:rPr>
        <w:t>организацию работ по разработке, актуализации и консолидацию документации типового проектирования Компании. Координатор Системы типового проектирования Компании может делегировать часть своих полномочий по договору Обществу Группы, имеющему соответствующие компетенции и опыт по унификации и типизации проектных решений.</w:t>
      </w:r>
    </w:p>
    <w:p w14:paraId="2C28F307" w14:textId="77777777" w:rsidR="002A37C7" w:rsidRPr="002A37C7" w:rsidRDefault="002A37C7" w:rsidP="002A37C7">
      <w:pPr>
        <w:spacing w:after="0"/>
        <w:rPr>
          <w:rFonts w:eastAsia="Times New Roman"/>
          <w:bCs/>
          <w:szCs w:val="24"/>
          <w:lang w:eastAsia="ru-RU"/>
        </w:rPr>
      </w:pPr>
    </w:p>
    <w:p w14:paraId="3A0020B8" w14:textId="77777777" w:rsidR="002A37C7" w:rsidRDefault="002A37C7" w:rsidP="002A37C7">
      <w:pPr>
        <w:spacing w:after="0"/>
        <w:rPr>
          <w:szCs w:val="24"/>
          <w:lang w:eastAsia="ru-RU"/>
        </w:rPr>
      </w:pPr>
      <w:r w:rsidRPr="002A37C7">
        <w:rPr>
          <w:rFonts w:ascii="Arial" w:eastAsia="Times New Roman" w:hAnsi="Arial" w:cs="Arial"/>
          <w:b/>
          <w:i/>
          <w:caps/>
          <w:sz w:val="20"/>
          <w:szCs w:val="20"/>
          <w:lang w:eastAsia="ru-RU"/>
        </w:rPr>
        <w:t xml:space="preserve">Куратор </w:t>
      </w:r>
      <w:r w:rsidRPr="002A37C7">
        <w:rPr>
          <w:rFonts w:ascii="Arial" w:eastAsia="Times New Roman" w:hAnsi="Arial" w:cs="Arial"/>
          <w:b/>
          <w:i/>
          <w:sz w:val="20"/>
          <w:szCs w:val="20"/>
          <w:lang w:eastAsia="ru-RU"/>
        </w:rPr>
        <w:t>СИСТЕМЫ ТИПОВОГО ПРОЕКТИРОВАНИЯ КОМПАНИИ</w:t>
      </w:r>
      <w:r w:rsidRPr="002A37C7">
        <w:rPr>
          <w:rFonts w:ascii="Arial" w:eastAsia="Times New Roman" w:hAnsi="Arial" w:cs="Arial"/>
          <w:b/>
          <w:i/>
          <w:caps/>
          <w:sz w:val="20"/>
          <w:szCs w:val="20"/>
          <w:lang w:eastAsia="ru-RU"/>
        </w:rPr>
        <w:t xml:space="preserve"> </w:t>
      </w:r>
      <w:r w:rsidRPr="002A37C7">
        <w:rPr>
          <w:rFonts w:ascii="Arial" w:eastAsia="Times New Roman" w:hAnsi="Arial" w:cs="Arial"/>
          <w:i/>
          <w:caps/>
          <w:sz w:val="20"/>
          <w:szCs w:val="20"/>
          <w:lang w:eastAsia="ru-RU"/>
        </w:rPr>
        <w:t>–</w:t>
      </w:r>
      <w:r w:rsidRPr="002A37C7">
        <w:rPr>
          <w:rFonts w:eastAsia="Times New Roman"/>
          <w:szCs w:val="24"/>
          <w:lang w:eastAsia="ru-RU"/>
        </w:rPr>
        <w:t xml:space="preserve"> топ-менеджер ПАО «НК «Роснефть», ответственный за общее руководство и контроль функционирования и развития Системы типового проектирования Компании, уполномоченный определять бюджет, источники и объем </w:t>
      </w:r>
      <w:r w:rsidRPr="002A37C7">
        <w:rPr>
          <w:szCs w:val="24"/>
          <w:lang w:eastAsia="ru-RU"/>
        </w:rPr>
        <w:t>финансирования в рамках Системы типового проектирования Компании.</w:t>
      </w:r>
    </w:p>
    <w:p w14:paraId="15B798ED" w14:textId="77777777" w:rsidR="00C42CEF" w:rsidRPr="002A37C7" w:rsidRDefault="00C42CEF" w:rsidP="002A37C7">
      <w:pPr>
        <w:spacing w:after="0"/>
        <w:rPr>
          <w:szCs w:val="24"/>
          <w:lang w:eastAsia="ru-RU"/>
        </w:rPr>
      </w:pPr>
    </w:p>
    <w:p w14:paraId="5C1FED65" w14:textId="77777777" w:rsidR="005F268E" w:rsidRDefault="005F268E" w:rsidP="00C42CEF">
      <w:pPr>
        <w:spacing w:after="0"/>
      </w:pPr>
      <w:r w:rsidRPr="00671BD3">
        <w:rPr>
          <w:rStyle w:val="aa"/>
        </w:rPr>
        <w:t>ПРОЕКТИРОВЩИК</w:t>
      </w:r>
      <w:r w:rsidRPr="00671BD3">
        <w:t xml:space="preserve"> – проектная организация, выполняющая собственными силами проектирование и/или инженерно-изыскательские работы по проектируемому объекту на о</w:t>
      </w:r>
      <w:r>
        <w:t>сновании договора с заказчиком.</w:t>
      </w:r>
    </w:p>
    <w:p w14:paraId="1A782F57" w14:textId="77777777" w:rsidR="00C42CEF" w:rsidRDefault="00C42CEF" w:rsidP="00C42CEF">
      <w:pPr>
        <w:spacing w:after="0"/>
      </w:pPr>
    </w:p>
    <w:p w14:paraId="58EC4E48" w14:textId="106534EB" w:rsidR="00C42CEF" w:rsidRDefault="00C42CEF" w:rsidP="00C42CEF">
      <w:pPr>
        <w:pStyle w:val="a4"/>
        <w:spacing w:after="0"/>
        <w:ind w:left="567"/>
        <w:rPr>
          <w:i/>
          <w:sz w:val="24"/>
          <w:szCs w:val="22"/>
        </w:rPr>
      </w:pPr>
      <w:r w:rsidRPr="005909F7">
        <w:rPr>
          <w:i/>
          <w:sz w:val="24"/>
          <w:szCs w:val="22"/>
          <w:u w:val="single"/>
        </w:rPr>
        <w:t>Примечание:</w:t>
      </w:r>
      <w:r w:rsidRPr="0097167A">
        <w:rPr>
          <w:sz w:val="24"/>
          <w:szCs w:val="22"/>
        </w:rPr>
        <w:t xml:space="preserve"> </w:t>
      </w:r>
      <w:r w:rsidRPr="005909F7">
        <w:rPr>
          <w:i/>
          <w:sz w:val="24"/>
          <w:szCs w:val="22"/>
        </w:rPr>
        <w:t xml:space="preserve">проектировщиком может </w:t>
      </w:r>
      <w:r>
        <w:rPr>
          <w:i/>
          <w:sz w:val="24"/>
          <w:szCs w:val="22"/>
        </w:rPr>
        <w:t xml:space="preserve">являться </w:t>
      </w:r>
      <w:r w:rsidRPr="005909F7">
        <w:rPr>
          <w:i/>
          <w:sz w:val="24"/>
          <w:szCs w:val="22"/>
        </w:rPr>
        <w:t>Корпоративный</w:t>
      </w:r>
      <w:r>
        <w:rPr>
          <w:i/>
          <w:sz w:val="24"/>
          <w:szCs w:val="22"/>
        </w:rPr>
        <w:t xml:space="preserve"> </w:t>
      </w:r>
      <w:r w:rsidRPr="005909F7">
        <w:rPr>
          <w:i/>
          <w:sz w:val="24"/>
          <w:szCs w:val="22"/>
        </w:rPr>
        <w:t xml:space="preserve">научно-исследовательский и проектный институт </w:t>
      </w:r>
      <w:r>
        <w:rPr>
          <w:i/>
          <w:sz w:val="24"/>
          <w:szCs w:val="22"/>
        </w:rPr>
        <w:t>П</w:t>
      </w:r>
      <w:r w:rsidRPr="005909F7">
        <w:rPr>
          <w:i/>
          <w:sz w:val="24"/>
          <w:szCs w:val="22"/>
        </w:rPr>
        <w:t>АО «НК «Роснефть» или сторонняя проектная организация.</w:t>
      </w:r>
    </w:p>
    <w:p w14:paraId="7CAF08A4" w14:textId="77777777" w:rsidR="005E1D13" w:rsidRDefault="005E1D13" w:rsidP="005E1D13">
      <w:pPr>
        <w:pStyle w:val="a4"/>
        <w:spacing w:after="0"/>
        <w:rPr>
          <w:i/>
          <w:sz w:val="24"/>
          <w:szCs w:val="22"/>
        </w:rPr>
      </w:pPr>
    </w:p>
    <w:p w14:paraId="0889A0CA" w14:textId="77777777" w:rsidR="005F268E" w:rsidRDefault="005F268E" w:rsidP="00C42CEF">
      <w:pPr>
        <w:spacing w:after="0"/>
      </w:pPr>
      <w:r w:rsidRPr="00840D5C">
        <w:rPr>
          <w:rStyle w:val="aa"/>
        </w:rPr>
        <w:t>СИСТЕМА ТИПОВОГО ПРОЕКТИРОВАНИЯ КОМПАНИИ</w:t>
      </w:r>
      <w:r w:rsidRPr="00E31210">
        <w:t xml:space="preserve"> – комплекс организационно-технических мероприятий, процессов, методик, результатов, направленных на достижение оптимальной степени типизации, унификации объектов наземного обустройства нефтегазовых месторождений.</w:t>
      </w:r>
    </w:p>
    <w:p w14:paraId="6F600C0D" w14:textId="77777777" w:rsidR="001F0445" w:rsidRDefault="001F0445" w:rsidP="00C42CEF">
      <w:pPr>
        <w:spacing w:after="0"/>
      </w:pPr>
    </w:p>
    <w:p w14:paraId="0B9D0C84" w14:textId="1796BC7B" w:rsidR="005F268E" w:rsidRDefault="005F268E" w:rsidP="001F0445">
      <w:pPr>
        <w:spacing w:after="0"/>
      </w:pPr>
      <w:r w:rsidRPr="00840D5C">
        <w:rPr>
          <w:rStyle w:val="aa"/>
        </w:rPr>
        <w:t>ТИПИЗАЦИЯ</w:t>
      </w:r>
      <w:r w:rsidRPr="00E31210">
        <w:t xml:space="preserve"> – форма стандартизации, заключающаяся в разработке и установлении типовых решений (технологических, конструктивных, организационных и т.п.) на основе наиболее эффективных методов и режимов работы.</w:t>
      </w:r>
    </w:p>
    <w:p w14:paraId="52BB4C3A" w14:textId="77777777" w:rsidR="001F0445" w:rsidRDefault="001F0445" w:rsidP="001F0445">
      <w:pPr>
        <w:spacing w:after="0"/>
      </w:pPr>
    </w:p>
    <w:p w14:paraId="4F16A8F3" w14:textId="77777777" w:rsidR="005F268E" w:rsidRDefault="005F268E" w:rsidP="001F0445">
      <w:pPr>
        <w:spacing w:after="0"/>
      </w:pPr>
      <w:r w:rsidRPr="00840D5C">
        <w:rPr>
          <w:rStyle w:val="aa"/>
        </w:rPr>
        <w:t>ТИПОВЫЕ ПРОЕКТНЫЕ РЕШЕНИЯ</w:t>
      </w:r>
      <w:r w:rsidRPr="00E31210">
        <w:t xml:space="preserve"> – проектная продукция в виде разработанного на основе типизации и унификации комплекта текстовых и графических проектных документов, предназначенного для повторного (многократного) применения в проектной и рабочей документации, представляющий с необходимой и достаточной глубиной детализации технологические, конструктивные, объемно-планировочные и другие инженерно-технические решения по применяемым на объекте модулям, блокам, зданиям, сооружениям, конструкциям, узлам. Типовые проектные решения включаются в виде приложений в Паспорт документации типового проектирования Компании.</w:t>
      </w:r>
    </w:p>
    <w:p w14:paraId="7668307F" w14:textId="77777777" w:rsidR="001F0445" w:rsidRDefault="001F0445" w:rsidP="001F0445">
      <w:pPr>
        <w:spacing w:after="0"/>
      </w:pPr>
    </w:p>
    <w:p w14:paraId="74FB226C" w14:textId="77777777" w:rsidR="005F268E" w:rsidRDefault="005F268E" w:rsidP="001F0445">
      <w:pPr>
        <w:spacing w:after="0"/>
      </w:pPr>
      <w:r w:rsidRPr="00840D5C">
        <w:rPr>
          <w:rStyle w:val="aa"/>
        </w:rPr>
        <w:t>ТИПОВЫЕ ТЕХНИЧЕСКИЕ РЕШЕНИЯ</w:t>
      </w:r>
      <w:r w:rsidRPr="00E31210">
        <w:t xml:space="preserve"> – проектная продукция в виде графических и/или текстовых материалов, являющихся базовыми для детализации при разработке типовых проектных решений и проектной документации, содержащие описание принципиальных технологических, конструктивных, объемно-планировочных и других инженерно-технических решений, а также типовые методики расчетов. Типовые технические решения включаются в виде приложений в Паспорт документации типового проектирования.</w:t>
      </w:r>
    </w:p>
    <w:p w14:paraId="161979C4" w14:textId="77777777" w:rsidR="001F0445" w:rsidRDefault="001F0445" w:rsidP="001F0445">
      <w:pPr>
        <w:spacing w:after="0"/>
      </w:pPr>
    </w:p>
    <w:p w14:paraId="69CB35EB" w14:textId="77777777" w:rsidR="005F268E" w:rsidRDefault="005F268E" w:rsidP="001F0445">
      <w:pPr>
        <w:spacing w:after="0"/>
      </w:pPr>
      <w:r w:rsidRPr="00840D5C">
        <w:rPr>
          <w:rStyle w:val="aa"/>
        </w:rPr>
        <w:t>ЭЛЕМЕНТ СИСТЕМЫ ТИПОВОГО ПРОЕКТИРОВАНИЯ КОМПАНИИ</w:t>
      </w:r>
      <w:r w:rsidRPr="00E31210">
        <w:t xml:space="preserve"> – подлежащие типизации и/или унификации схема, здание, сооружение, конструкция, узел, единица оборудования, а также отдельные документированные процедуры процесса проектно-изыскательских работ.</w:t>
      </w:r>
    </w:p>
    <w:p w14:paraId="33E057D5" w14:textId="77777777" w:rsidR="004D02BB" w:rsidRDefault="004D02BB" w:rsidP="004D02BB">
      <w:pPr>
        <w:spacing w:after="0"/>
      </w:pPr>
    </w:p>
    <w:p w14:paraId="40964997" w14:textId="77777777" w:rsidR="004D02BB" w:rsidRDefault="004D02BB" w:rsidP="004D02BB">
      <w:pPr>
        <w:spacing w:after="0"/>
      </w:pPr>
    </w:p>
    <w:p w14:paraId="6091FD12" w14:textId="77777777" w:rsidR="005F268E" w:rsidRDefault="005F268E" w:rsidP="006322B3">
      <w:pPr>
        <w:spacing w:after="0"/>
        <w:rPr>
          <w:rFonts w:ascii="Arial" w:hAnsi="Arial" w:cs="Arial"/>
          <w:b/>
        </w:rPr>
      </w:pPr>
      <w:r w:rsidRPr="008F5E80">
        <w:rPr>
          <w:rFonts w:ascii="Arial" w:hAnsi="Arial" w:cs="Arial"/>
          <w:b/>
        </w:rPr>
        <w:t>ТЕРМИНЫ И ОПРЕДЕЛЕНИЯ ДЛЯ ЦЕЛЕЙ НАСТОЯЩЕГО ДОКУМЕНТА</w:t>
      </w:r>
    </w:p>
    <w:p w14:paraId="6A6110D1" w14:textId="77777777" w:rsidR="001F0445" w:rsidRDefault="001F0445" w:rsidP="001F0445">
      <w:pPr>
        <w:pStyle w:val="S4"/>
      </w:pPr>
    </w:p>
    <w:p w14:paraId="1E6A3F76" w14:textId="77777777" w:rsidR="00B813A3" w:rsidRDefault="00AF14D9" w:rsidP="001F0445">
      <w:pPr>
        <w:spacing w:after="0"/>
      </w:pPr>
      <w:r>
        <w:rPr>
          <w:rStyle w:val="aa"/>
          <w:lang w:val="en-US"/>
        </w:rPr>
        <w:t>OLE</w:t>
      </w:r>
      <w:r w:rsidRPr="00687E1C">
        <w:rPr>
          <w:rStyle w:val="aa"/>
        </w:rPr>
        <w:t>-</w:t>
      </w:r>
      <w:r>
        <w:rPr>
          <w:rStyle w:val="aa"/>
        </w:rPr>
        <w:t>ОБЪЕКТ</w:t>
      </w:r>
      <w:r w:rsidRPr="00687E1C">
        <w:t xml:space="preserve"> </w:t>
      </w:r>
      <w:r w:rsidR="005F268E" w:rsidRPr="00687E1C">
        <w:t>– произвольный элемент, созданный в каком-либо одном приложении (приложении-источнике), который может быть помещен в файл другого приложения (приложения-приемника).</w:t>
      </w:r>
    </w:p>
    <w:p w14:paraId="28CF201B" w14:textId="77777777" w:rsidR="001F0445" w:rsidRDefault="001F0445" w:rsidP="001F0445">
      <w:pPr>
        <w:spacing w:after="0"/>
      </w:pPr>
    </w:p>
    <w:p w14:paraId="4CA93B1A" w14:textId="77777777" w:rsidR="005F268E" w:rsidRDefault="00B813A3" w:rsidP="001F0445">
      <w:pPr>
        <w:pStyle w:val="afd"/>
        <w:spacing w:after="0"/>
        <w:rPr>
          <w:u w:val="none"/>
        </w:rPr>
      </w:pPr>
      <w:r w:rsidRPr="00B813A3">
        <w:t>Примечание:</w:t>
      </w:r>
      <w:r w:rsidRPr="00B813A3">
        <w:rPr>
          <w:u w:val="none"/>
        </w:rPr>
        <w:t xml:space="preserve"> </w:t>
      </w:r>
      <w:r w:rsidR="005F268E" w:rsidRPr="00B813A3">
        <w:rPr>
          <w:u w:val="none"/>
        </w:rPr>
        <w:t>Объекты могут представлять собой рисунок, текст, диаграмму, интервал ячеек, звуковой файл, видеоролик и др.</w:t>
      </w:r>
    </w:p>
    <w:p w14:paraId="2D0F8127" w14:textId="77777777" w:rsidR="001F0445" w:rsidRPr="001F0445" w:rsidRDefault="001F0445" w:rsidP="001F0445">
      <w:pPr>
        <w:pStyle w:val="ad"/>
        <w:spacing w:after="0"/>
        <w:ind w:left="0"/>
      </w:pPr>
    </w:p>
    <w:p w14:paraId="15795B3A" w14:textId="77777777" w:rsidR="005F268E" w:rsidRDefault="005F268E" w:rsidP="001F0445">
      <w:pPr>
        <w:spacing w:after="0"/>
      </w:pPr>
      <w:r w:rsidRPr="00196717">
        <w:rPr>
          <w:rStyle w:val="aa"/>
        </w:rPr>
        <w:t>QR-</w:t>
      </w:r>
      <w:r>
        <w:rPr>
          <w:rStyle w:val="aa"/>
        </w:rPr>
        <w:t>КОД</w:t>
      </w:r>
      <w:r w:rsidRPr="00196717">
        <w:t xml:space="preserve"> </w:t>
      </w:r>
      <w:r>
        <w:t>–</w:t>
      </w:r>
      <w:r w:rsidRPr="00196717">
        <w:t xml:space="preserve"> матричный (двумерный) штрих</w:t>
      </w:r>
      <w:r w:rsidR="00B0197E">
        <w:t>-</w:t>
      </w:r>
      <w:r w:rsidRPr="00196717">
        <w:t>код</w:t>
      </w:r>
      <w:r>
        <w:t xml:space="preserve">, </w:t>
      </w:r>
      <w:r w:rsidRPr="00196717">
        <w:t>содержащий определенную информацию</w:t>
      </w:r>
      <w:r>
        <w:t>.</w:t>
      </w:r>
    </w:p>
    <w:p w14:paraId="46DA8ABC" w14:textId="77777777" w:rsidR="001F0445" w:rsidRPr="006322B3" w:rsidRDefault="001F0445" w:rsidP="001F0445">
      <w:pPr>
        <w:spacing w:after="0"/>
      </w:pPr>
    </w:p>
    <w:p w14:paraId="77C95871" w14:textId="685CD592" w:rsidR="005F268E" w:rsidRDefault="005F268E" w:rsidP="001F0445">
      <w:pPr>
        <w:spacing w:after="0"/>
      </w:pPr>
      <w:r w:rsidRPr="00BD5F5D">
        <w:rPr>
          <w:rStyle w:val="aa"/>
        </w:rPr>
        <w:t>А</w:t>
      </w:r>
      <w:r>
        <w:rPr>
          <w:rStyle w:val="aa"/>
        </w:rPr>
        <w:t>ННОТАТИВНЫЙ</w:t>
      </w:r>
      <w:r>
        <w:t xml:space="preserve"> – свойство </w:t>
      </w:r>
      <w:r w:rsidRPr="003A6012">
        <w:t>графических объектов</w:t>
      </w:r>
      <w:r>
        <w:t xml:space="preserve"> </w:t>
      </w:r>
      <w:r>
        <w:rPr>
          <w:lang w:val="en-US"/>
        </w:rPr>
        <w:t>AutoCAD</w:t>
      </w:r>
      <w:r>
        <w:t xml:space="preserve"> изменять масштаб отображения объекта, в зависимости от установленного масштаба аннотаций для текущего видового экрана.</w:t>
      </w:r>
    </w:p>
    <w:p w14:paraId="490938C5" w14:textId="77777777" w:rsidR="001F0445" w:rsidRDefault="001F0445" w:rsidP="001F0445">
      <w:pPr>
        <w:spacing w:after="0"/>
      </w:pPr>
    </w:p>
    <w:p w14:paraId="41E5F5B4" w14:textId="77777777" w:rsidR="005F268E" w:rsidRDefault="005F268E" w:rsidP="001F0445">
      <w:pPr>
        <w:pStyle w:val="afd"/>
        <w:spacing w:after="0"/>
        <w:rPr>
          <w:u w:val="none"/>
        </w:rPr>
      </w:pPr>
      <w:r w:rsidRPr="00BD5F5D">
        <w:t>Примечание</w:t>
      </w:r>
      <w:r w:rsidRPr="006322B3">
        <w:rPr>
          <w:u w:val="none"/>
        </w:rPr>
        <w:t>:</w:t>
      </w:r>
      <w:r w:rsidR="004D02BB" w:rsidRPr="004D02BB">
        <w:rPr>
          <w:u w:val="none"/>
        </w:rPr>
        <w:t xml:space="preserve"> </w:t>
      </w:r>
      <w:r w:rsidRPr="006322B3">
        <w:rPr>
          <w:u w:val="none"/>
        </w:rPr>
        <w:t>При необходимости, аннотативными могут быть сделаны штриховки, текст, размеры, допуски, выноски, блоки, атрибуты.</w:t>
      </w:r>
    </w:p>
    <w:p w14:paraId="01D3BBAE" w14:textId="77777777" w:rsidR="001F0445" w:rsidRPr="001F0445" w:rsidRDefault="001F0445" w:rsidP="001F0445">
      <w:pPr>
        <w:pStyle w:val="S4"/>
      </w:pPr>
    </w:p>
    <w:p w14:paraId="320B5010" w14:textId="77777777" w:rsidR="004D02BB" w:rsidRDefault="00F84D7B" w:rsidP="001F0445">
      <w:pPr>
        <w:spacing w:after="0"/>
      </w:pPr>
      <w:r>
        <w:rPr>
          <w:rStyle w:val="aa"/>
        </w:rPr>
        <w:t>ВЕС</w:t>
      </w:r>
      <w:r w:rsidR="002202DC">
        <w:rPr>
          <w:rStyle w:val="aa"/>
        </w:rPr>
        <w:t xml:space="preserve"> ЛИНИИ</w:t>
      </w:r>
      <w:r w:rsidRPr="00F84D7B">
        <w:t xml:space="preserve"> - </w:t>
      </w:r>
      <w:r w:rsidR="00670671" w:rsidRPr="00670671">
        <w:t>значение ширины, которое может быть присвоено всем графическим объектам</w:t>
      </w:r>
      <w:r w:rsidR="00670671">
        <w:t xml:space="preserve"> </w:t>
      </w:r>
      <w:r w:rsidR="00670671">
        <w:rPr>
          <w:lang w:val="en-US"/>
        </w:rPr>
        <w:t>AutoCAD</w:t>
      </w:r>
      <w:r w:rsidR="00670671" w:rsidRPr="00670671">
        <w:t xml:space="preserve">, кроме шрифтов </w:t>
      </w:r>
      <w:r w:rsidR="00670671" w:rsidRPr="00670671">
        <w:rPr>
          <w:lang w:val="en-US"/>
        </w:rPr>
        <w:t>TrueType</w:t>
      </w:r>
      <w:r w:rsidR="00670671" w:rsidRPr="00670671">
        <w:t xml:space="preserve"> ® и растровых изображений.</w:t>
      </w:r>
    </w:p>
    <w:p w14:paraId="32D3BB15" w14:textId="77777777" w:rsidR="001F0445" w:rsidRDefault="001F0445" w:rsidP="001F0445">
      <w:pPr>
        <w:spacing w:after="0"/>
      </w:pPr>
    </w:p>
    <w:p w14:paraId="0891049E" w14:textId="77777777" w:rsidR="005F268E" w:rsidRDefault="005F268E" w:rsidP="001F0445">
      <w:pPr>
        <w:spacing w:after="0"/>
      </w:pPr>
      <w:r w:rsidRPr="00AC726A">
        <w:rPr>
          <w:rStyle w:val="aa"/>
        </w:rPr>
        <w:t>ВИДОВЫЕ ЭКРАНЫ</w:t>
      </w:r>
      <w:r>
        <w:t xml:space="preserve"> – ограниченная область экрана, на которой отображается некоторая часть пространства модели.</w:t>
      </w:r>
    </w:p>
    <w:p w14:paraId="7FBCE94C" w14:textId="77777777" w:rsidR="001F0445" w:rsidRDefault="001F0445" w:rsidP="001F0445">
      <w:pPr>
        <w:spacing w:after="0"/>
      </w:pPr>
    </w:p>
    <w:p w14:paraId="25CB4C26" w14:textId="77777777" w:rsidR="005F268E" w:rsidRDefault="005F268E" w:rsidP="001F0445">
      <w:pPr>
        <w:spacing w:after="0"/>
      </w:pPr>
      <w:r w:rsidRPr="00AC726A">
        <w:rPr>
          <w:rStyle w:val="aa"/>
        </w:rPr>
        <w:t>ВНЕШНЯЯ ССЫЛКА</w:t>
      </w:r>
      <w:r>
        <w:t xml:space="preserve"> – файл чертежа, связанный с другим чертежом. </w:t>
      </w:r>
    </w:p>
    <w:p w14:paraId="0D4F0332" w14:textId="77777777" w:rsidR="001F0445" w:rsidRDefault="001F0445" w:rsidP="001F0445">
      <w:pPr>
        <w:spacing w:after="0"/>
      </w:pPr>
    </w:p>
    <w:p w14:paraId="27338E27" w14:textId="12CBB554" w:rsidR="005F268E" w:rsidRDefault="005F268E" w:rsidP="001F0445">
      <w:pPr>
        <w:spacing w:after="0"/>
      </w:pPr>
      <w:r w:rsidRPr="00687E1C">
        <w:rPr>
          <w:rStyle w:val="aa"/>
        </w:rPr>
        <w:t>З</w:t>
      </w:r>
      <w:r w:rsidRPr="00BD5F5D">
        <w:rPr>
          <w:rStyle w:val="aa"/>
        </w:rPr>
        <w:t>АМОРОЖЕННЫЙ СЛОЙ</w:t>
      </w:r>
      <w:r w:rsidRPr="00687E1C">
        <w:t xml:space="preserve"> </w:t>
      </w:r>
      <w:r>
        <w:t>– сло</w:t>
      </w:r>
      <w:r w:rsidR="00136868">
        <w:t>й</w:t>
      </w:r>
      <w:r>
        <w:t xml:space="preserve"> </w:t>
      </w:r>
      <w:r>
        <w:rPr>
          <w:lang w:val="en-US"/>
        </w:rPr>
        <w:t>AutoCAD</w:t>
      </w:r>
      <w:r>
        <w:t xml:space="preserve">, </w:t>
      </w:r>
      <w:r w:rsidRPr="00687E1C">
        <w:t xml:space="preserve">объекты на </w:t>
      </w:r>
      <w:r>
        <w:t>котор</w:t>
      </w:r>
      <w:r w:rsidR="00136868">
        <w:t>ом</w:t>
      </w:r>
      <w:r w:rsidRPr="00687E1C">
        <w:t xml:space="preserve"> не выводятся на экран, не печатаются и не регенерируются</w:t>
      </w:r>
      <w:r>
        <w:t>.</w:t>
      </w:r>
    </w:p>
    <w:p w14:paraId="2B3A4EEF" w14:textId="77777777" w:rsidR="001F0445" w:rsidRDefault="001F0445" w:rsidP="001F0445">
      <w:pPr>
        <w:spacing w:after="0"/>
      </w:pPr>
    </w:p>
    <w:p w14:paraId="7DEDFBEB" w14:textId="77777777" w:rsidR="00B813A3" w:rsidRDefault="005F268E" w:rsidP="001F0445">
      <w:pPr>
        <w:spacing w:after="0"/>
      </w:pPr>
      <w:r w:rsidRPr="00307B07">
        <w:rPr>
          <w:rStyle w:val="aa"/>
        </w:rPr>
        <w:t>МИРОВАЯ СИСТЕМА КООРДИНАТ</w:t>
      </w:r>
      <w:r w:rsidRPr="00584226">
        <w:rPr>
          <w:rStyle w:val="aa"/>
        </w:rPr>
        <w:t xml:space="preserve"> </w:t>
      </w:r>
      <w:r>
        <w:t xml:space="preserve">– </w:t>
      </w:r>
      <w:r w:rsidR="00670671" w:rsidRPr="00670671">
        <w:t xml:space="preserve">фиксированная </w:t>
      </w:r>
      <w:r>
        <w:t xml:space="preserve">система координат, </w:t>
      </w:r>
      <w:r w:rsidR="00670671" w:rsidRPr="00670671">
        <w:t>которая определяет положение всех объектов и других координатных систем на чертеже.</w:t>
      </w:r>
    </w:p>
    <w:p w14:paraId="76F30262" w14:textId="77777777" w:rsidR="001F0445" w:rsidRDefault="001F0445" w:rsidP="001F0445">
      <w:pPr>
        <w:spacing w:after="0"/>
      </w:pPr>
    </w:p>
    <w:p w14:paraId="7B95202A" w14:textId="77777777" w:rsidR="005F268E" w:rsidRDefault="00B813A3" w:rsidP="001F0445">
      <w:pPr>
        <w:pStyle w:val="afd"/>
        <w:spacing w:after="0"/>
        <w:rPr>
          <w:u w:val="none"/>
        </w:rPr>
      </w:pPr>
      <w:r>
        <w:t>Примечание:</w:t>
      </w:r>
      <w:r w:rsidRPr="00B813A3">
        <w:rPr>
          <w:u w:val="none"/>
        </w:rPr>
        <w:t xml:space="preserve"> </w:t>
      </w:r>
      <w:r w:rsidR="00670671" w:rsidRPr="00B813A3">
        <w:rPr>
          <w:u w:val="none"/>
        </w:rPr>
        <w:t>В новых чертежах пользовательская система координат (ПСК) изначально совпадает с МСК</w:t>
      </w:r>
      <w:r w:rsidR="005F268E" w:rsidRPr="00B813A3">
        <w:rPr>
          <w:u w:val="none"/>
        </w:rPr>
        <w:t>.</w:t>
      </w:r>
    </w:p>
    <w:p w14:paraId="63AF6874" w14:textId="77777777" w:rsidR="001F0445" w:rsidRPr="001F0445" w:rsidRDefault="001F0445" w:rsidP="001F0445">
      <w:pPr>
        <w:pStyle w:val="ad"/>
        <w:spacing w:after="0"/>
        <w:ind w:left="0"/>
      </w:pPr>
    </w:p>
    <w:p w14:paraId="4B586950" w14:textId="77777777" w:rsidR="005F268E" w:rsidRDefault="005F268E" w:rsidP="001F0445">
      <w:pPr>
        <w:spacing w:after="0"/>
      </w:pPr>
      <w:r w:rsidRPr="00AC726A">
        <w:rPr>
          <w:rStyle w:val="aa"/>
        </w:rPr>
        <w:t>МОДЕЛЬ</w:t>
      </w:r>
      <w:r>
        <w:t xml:space="preserve"> – представление </w:t>
      </w:r>
      <w:r w:rsidR="00670671" w:rsidRPr="00670671">
        <w:t>механической детали, например</w:t>
      </w:r>
      <w:r w:rsidR="00136868">
        <w:t>,</w:t>
      </w:r>
      <w:r w:rsidR="00670671" w:rsidRPr="00670671">
        <w:t xml:space="preserve"> здания, трубопровода, электросети, схемы, диаграммы или другого </w:t>
      </w:r>
      <w:r>
        <w:t>объекта</w:t>
      </w:r>
      <w:r w:rsidR="00670671" w:rsidRPr="00670671">
        <w:t>, в формате 2D</w:t>
      </w:r>
      <w:r>
        <w:t xml:space="preserve"> или </w:t>
      </w:r>
      <w:r w:rsidR="00670671" w:rsidRPr="00670671">
        <w:t>3D</w:t>
      </w:r>
      <w:r>
        <w:t>.</w:t>
      </w:r>
    </w:p>
    <w:p w14:paraId="1D886009" w14:textId="77777777" w:rsidR="002772F6" w:rsidRDefault="002772F6" w:rsidP="001F0445">
      <w:pPr>
        <w:spacing w:after="0"/>
      </w:pPr>
    </w:p>
    <w:p w14:paraId="6619D369" w14:textId="77777777" w:rsidR="00AC726A" w:rsidRDefault="00AC726A" w:rsidP="002772F6">
      <w:pPr>
        <w:spacing w:after="0"/>
      </w:pPr>
      <w:r w:rsidRPr="00AC726A">
        <w:rPr>
          <w:rStyle w:val="aa"/>
        </w:rPr>
        <w:lastRenderedPageBreak/>
        <w:t>ПОЛИЛИНИЯ</w:t>
      </w:r>
      <w:r>
        <w:t xml:space="preserve"> – </w:t>
      </w:r>
      <w:r w:rsidR="00670671" w:rsidRPr="00670671">
        <w:t>объект, состоящий из одного или нескольких связанных между собой прямолинейных и дуговых сегментов</w:t>
      </w:r>
      <w:r w:rsidR="0041038F">
        <w:t>.</w:t>
      </w:r>
    </w:p>
    <w:p w14:paraId="13D8FA89" w14:textId="77777777" w:rsidR="002772F6" w:rsidRDefault="002772F6" w:rsidP="002772F6">
      <w:pPr>
        <w:spacing w:after="0"/>
      </w:pPr>
    </w:p>
    <w:p w14:paraId="07D047DA" w14:textId="77777777" w:rsidR="00B813A3" w:rsidRDefault="005F268E" w:rsidP="002772F6">
      <w:pPr>
        <w:spacing w:after="0"/>
      </w:pPr>
      <w:r w:rsidRPr="00AC726A">
        <w:rPr>
          <w:rStyle w:val="aa"/>
        </w:rPr>
        <w:t>ПРОСТРАНСТВО МОДЕЛИ</w:t>
      </w:r>
      <w:r>
        <w:t xml:space="preserve"> – одно из двух </w:t>
      </w:r>
      <w:r w:rsidR="00670671" w:rsidRPr="00670671">
        <w:t xml:space="preserve">основных </w:t>
      </w:r>
      <w:r>
        <w:t>пространств</w:t>
      </w:r>
      <w:r w:rsidR="00670671">
        <w:t xml:space="preserve"> для</w:t>
      </w:r>
      <w:r>
        <w:t xml:space="preserve"> размещения объектов </w:t>
      </w:r>
      <w:r w:rsidRPr="0041038F">
        <w:rPr>
          <w:lang w:val="en-US"/>
        </w:rPr>
        <w:t>AutoCAD</w:t>
      </w:r>
      <w:r>
        <w:t>.</w:t>
      </w:r>
    </w:p>
    <w:p w14:paraId="06101544" w14:textId="77777777" w:rsidR="002772F6" w:rsidRDefault="002772F6" w:rsidP="002772F6">
      <w:pPr>
        <w:spacing w:after="0"/>
      </w:pPr>
    </w:p>
    <w:p w14:paraId="174074E2" w14:textId="77777777" w:rsidR="005F268E" w:rsidRDefault="00B813A3" w:rsidP="002772F6">
      <w:pPr>
        <w:pStyle w:val="afd"/>
        <w:spacing w:after="0"/>
        <w:rPr>
          <w:u w:val="none"/>
        </w:rPr>
      </w:pPr>
      <w:r w:rsidRPr="00504C09">
        <w:t>Примечание:</w:t>
      </w:r>
      <w:r>
        <w:rPr>
          <w:u w:val="none"/>
        </w:rPr>
        <w:t xml:space="preserve"> </w:t>
      </w:r>
      <w:r w:rsidR="005F268E" w:rsidRPr="00B813A3">
        <w:rPr>
          <w:u w:val="none"/>
        </w:rPr>
        <w:t xml:space="preserve">Как правило, геометрическая модель объекта располагается в трехмерном пространстве модели AutoCAD, а отдельные виды модели и пояснения – в пространстве листа </w:t>
      </w:r>
      <w:r w:rsidR="005F268E" w:rsidRPr="002529D9">
        <w:rPr>
          <w:u w:val="none"/>
          <w:lang w:val="en-US"/>
        </w:rPr>
        <w:t>AutoCAD</w:t>
      </w:r>
      <w:r w:rsidR="005F268E" w:rsidRPr="00B813A3">
        <w:rPr>
          <w:u w:val="none"/>
        </w:rPr>
        <w:t>.</w:t>
      </w:r>
    </w:p>
    <w:p w14:paraId="320C8DB9" w14:textId="77777777" w:rsidR="002772F6" w:rsidRPr="002772F6" w:rsidRDefault="002772F6" w:rsidP="002772F6">
      <w:pPr>
        <w:pStyle w:val="ad"/>
        <w:spacing w:after="0"/>
        <w:ind w:left="0"/>
      </w:pPr>
    </w:p>
    <w:p w14:paraId="487978F0" w14:textId="77777777" w:rsidR="00B813A3" w:rsidRDefault="005F268E" w:rsidP="002772F6">
      <w:pPr>
        <w:spacing w:after="0"/>
      </w:pPr>
      <w:r w:rsidRPr="00AC726A">
        <w:rPr>
          <w:rStyle w:val="aa"/>
        </w:rPr>
        <w:t>ПРОСТРАНСТВО ЛИСТА</w:t>
      </w:r>
      <w:r>
        <w:t xml:space="preserve"> – одно из двух </w:t>
      </w:r>
      <w:r w:rsidR="00670671" w:rsidRPr="00670671">
        <w:t xml:space="preserve">основных </w:t>
      </w:r>
      <w:r>
        <w:t xml:space="preserve">пространств </w:t>
      </w:r>
      <w:r w:rsidR="00670671" w:rsidRPr="00670671">
        <w:t xml:space="preserve">для </w:t>
      </w:r>
      <w:r>
        <w:t xml:space="preserve">размещения объектов </w:t>
      </w:r>
      <w:r w:rsidRPr="0041038F">
        <w:rPr>
          <w:lang w:val="en-US"/>
        </w:rPr>
        <w:t>AutoCAD</w:t>
      </w:r>
      <w:r w:rsidR="00670671" w:rsidRPr="00670671">
        <w:t>.</w:t>
      </w:r>
    </w:p>
    <w:p w14:paraId="26A5B8A4" w14:textId="77777777" w:rsidR="002772F6" w:rsidRDefault="002772F6" w:rsidP="002772F6">
      <w:pPr>
        <w:spacing w:after="0"/>
      </w:pPr>
    </w:p>
    <w:p w14:paraId="56629340" w14:textId="77777777" w:rsidR="005F268E" w:rsidRDefault="00B813A3" w:rsidP="002772F6">
      <w:pPr>
        <w:pStyle w:val="afd"/>
        <w:spacing w:after="0"/>
        <w:rPr>
          <w:u w:val="none"/>
        </w:rPr>
      </w:pPr>
      <w:r w:rsidRPr="00B813A3">
        <w:t>Примечание:</w:t>
      </w:r>
      <w:r w:rsidRPr="00B813A3">
        <w:rPr>
          <w:u w:val="none"/>
        </w:rPr>
        <w:t xml:space="preserve"> </w:t>
      </w:r>
      <w:r w:rsidR="00670671" w:rsidRPr="00B813A3">
        <w:rPr>
          <w:u w:val="none"/>
        </w:rPr>
        <w:t>Пространство листа используется для создания окончательной компоновки для вывода на печать</w:t>
      </w:r>
      <w:r w:rsidR="005F268E" w:rsidRPr="00B813A3">
        <w:rPr>
          <w:u w:val="none"/>
        </w:rPr>
        <w:t xml:space="preserve">, в </w:t>
      </w:r>
      <w:r w:rsidR="00670671" w:rsidRPr="00B813A3">
        <w:rPr>
          <w:u w:val="none"/>
        </w:rPr>
        <w:t>отличие от построения или проектирования</w:t>
      </w:r>
      <w:r w:rsidR="005F268E" w:rsidRPr="00B813A3">
        <w:rPr>
          <w:u w:val="none"/>
        </w:rPr>
        <w:t>.</w:t>
      </w:r>
    </w:p>
    <w:p w14:paraId="7D5D7C9C" w14:textId="77777777" w:rsidR="002772F6" w:rsidRPr="002772F6" w:rsidRDefault="002772F6" w:rsidP="002772F6">
      <w:pPr>
        <w:pStyle w:val="S4"/>
        <w:rPr>
          <w:rStyle w:val="aa"/>
          <w:rFonts w:ascii="Times New Roman" w:hAnsi="Times New Roman"/>
          <w:b w:val="0"/>
          <w:bCs w:val="0"/>
          <w:i w:val="0"/>
          <w:iCs w:val="0"/>
          <w:color w:val="auto"/>
          <w:sz w:val="24"/>
        </w:rPr>
      </w:pPr>
    </w:p>
    <w:p w14:paraId="0FB5A757" w14:textId="77777777" w:rsidR="004D02BB" w:rsidRDefault="005F268E" w:rsidP="002772F6">
      <w:pPr>
        <w:spacing w:after="0"/>
      </w:pPr>
      <w:r w:rsidRPr="00AC726A">
        <w:rPr>
          <w:rStyle w:val="aa"/>
        </w:rPr>
        <w:t xml:space="preserve">ПОЛЬЗОВАТЕЛЬСКАЯ СИСТЕМА КООРДИНАТ </w:t>
      </w:r>
      <w:r>
        <w:t xml:space="preserve">– </w:t>
      </w:r>
      <w:r w:rsidR="00670671" w:rsidRPr="00670671">
        <w:t xml:space="preserve">активная </w:t>
      </w:r>
      <w:r>
        <w:t xml:space="preserve">система координат, </w:t>
      </w:r>
      <w:r w:rsidR="00670671" w:rsidRPr="00670671">
        <w:t>которая задает плоскость XY (рабочую плоскость) и направление оси Z для создания чертежей и моделирования</w:t>
      </w:r>
      <w:r w:rsidR="00D8486F">
        <w:t>.</w:t>
      </w:r>
    </w:p>
    <w:p w14:paraId="6367DB37" w14:textId="77777777" w:rsidR="002772F6" w:rsidRDefault="002772F6" w:rsidP="002772F6">
      <w:pPr>
        <w:spacing w:after="0"/>
      </w:pPr>
    </w:p>
    <w:p w14:paraId="4F3D8C7E" w14:textId="77777777" w:rsidR="005F268E" w:rsidRDefault="005F268E" w:rsidP="002772F6">
      <w:pPr>
        <w:spacing w:after="0"/>
      </w:pPr>
      <w:r w:rsidRPr="00AC726A">
        <w:rPr>
          <w:rStyle w:val="aa"/>
        </w:rPr>
        <w:t>РАЗМЕРНЫЙ СТИЛЬ</w:t>
      </w:r>
      <w:r>
        <w:t xml:space="preserve"> – поименованная группа установок всех размерных переменных, влияющая на вид размера и упрощающая задание значений </w:t>
      </w:r>
      <w:r w:rsidR="00DE5A9E">
        <w:t>размерных системных переменных.</w:t>
      </w:r>
    </w:p>
    <w:p w14:paraId="2251B74E" w14:textId="77777777" w:rsidR="002772F6" w:rsidRDefault="002772F6" w:rsidP="002772F6">
      <w:pPr>
        <w:spacing w:after="0"/>
      </w:pPr>
    </w:p>
    <w:p w14:paraId="46CBB754" w14:textId="77777777" w:rsidR="004D02BB" w:rsidRDefault="005F268E" w:rsidP="002772F6">
      <w:pPr>
        <w:spacing w:after="0"/>
      </w:pPr>
      <w:r w:rsidRPr="00AC726A">
        <w:rPr>
          <w:rStyle w:val="aa"/>
        </w:rPr>
        <w:t>РАЗМЕРНЫЙ ТЕКСТ</w:t>
      </w:r>
      <w:r>
        <w:t xml:space="preserve"> – </w:t>
      </w:r>
      <w:r w:rsidR="00670671" w:rsidRPr="00670671">
        <w:t>текстовая строка с результатом измерения объекта</w:t>
      </w:r>
      <w:r w:rsidR="00AC726A">
        <w:t>.</w:t>
      </w:r>
    </w:p>
    <w:p w14:paraId="33F1FB83" w14:textId="77777777" w:rsidR="002772F6" w:rsidRDefault="002772F6" w:rsidP="002772F6">
      <w:pPr>
        <w:spacing w:after="0"/>
      </w:pPr>
    </w:p>
    <w:p w14:paraId="3F0013FD" w14:textId="77777777" w:rsidR="005F268E" w:rsidRDefault="005F268E" w:rsidP="002772F6">
      <w:pPr>
        <w:spacing w:after="0"/>
      </w:pPr>
      <w:r w:rsidRPr="00AC726A">
        <w:rPr>
          <w:rStyle w:val="aa"/>
        </w:rPr>
        <w:t>РАЗМЕРЫ НЕАССОЦИАТИВНЫЕ</w:t>
      </w:r>
      <w:r>
        <w:t xml:space="preserve"> – размерные линии и надпись, обладающие свойством оставаться не измененными при изменении объекта.</w:t>
      </w:r>
    </w:p>
    <w:p w14:paraId="654A91B3" w14:textId="77777777" w:rsidR="002772F6" w:rsidRDefault="002772F6" w:rsidP="002772F6">
      <w:pPr>
        <w:spacing w:after="0"/>
      </w:pPr>
    </w:p>
    <w:p w14:paraId="4094F5A8" w14:textId="57395D2E" w:rsidR="009E2866" w:rsidRDefault="005F268E" w:rsidP="002772F6">
      <w:pPr>
        <w:spacing w:after="0"/>
      </w:pPr>
      <w:r w:rsidRPr="009D7505">
        <w:rPr>
          <w:rStyle w:val="aa"/>
        </w:rPr>
        <w:t>РАЗРЕЗ</w:t>
      </w:r>
      <w:r>
        <w:rPr>
          <w:rStyle w:val="aa"/>
        </w:rPr>
        <w:t xml:space="preserve"> </w:t>
      </w:r>
      <w:r>
        <w:t>–</w:t>
      </w:r>
      <w:r w:rsidR="009E2866">
        <w:t xml:space="preserve"> </w:t>
      </w:r>
      <w:r w:rsidR="009E2866" w:rsidRPr="009E2866">
        <w:t>вертикальный разрез здания или сооружения, выполненный секущей плоскостью, перпендикулярной к горизонтальной плоскости проекций</w:t>
      </w:r>
      <w:r w:rsidR="009E2866">
        <w:t>.</w:t>
      </w:r>
    </w:p>
    <w:p w14:paraId="78C47A4F" w14:textId="77777777" w:rsidR="002772F6" w:rsidRPr="009E2866" w:rsidRDefault="002772F6" w:rsidP="002772F6">
      <w:pPr>
        <w:spacing w:after="0"/>
      </w:pPr>
    </w:p>
    <w:p w14:paraId="0C0E31E8" w14:textId="77777777" w:rsidR="005F268E" w:rsidRDefault="005F268E" w:rsidP="002772F6">
      <w:pPr>
        <w:spacing w:after="0"/>
      </w:pPr>
      <w:r w:rsidRPr="00AC726A">
        <w:rPr>
          <w:rStyle w:val="aa"/>
        </w:rPr>
        <w:t>РАСТРОВАЯ ПОДЛОЖКА (РАСТР)</w:t>
      </w:r>
      <w:r>
        <w:t xml:space="preserve"> – файл внешней ссылки в растровом формате (рисунок, отсканированный чертеж), используемый в качестве двухмерного фона для одной из трехмерных проекций в CAD-системе.</w:t>
      </w:r>
    </w:p>
    <w:p w14:paraId="24951353" w14:textId="77777777" w:rsidR="002772F6" w:rsidRDefault="002772F6" w:rsidP="002772F6">
      <w:pPr>
        <w:spacing w:after="0"/>
      </w:pPr>
    </w:p>
    <w:p w14:paraId="06AE804D" w14:textId="77777777" w:rsidR="005F268E" w:rsidRDefault="005F268E" w:rsidP="002772F6">
      <w:pPr>
        <w:spacing w:after="0"/>
      </w:pPr>
      <w:r w:rsidRPr="00840D5C">
        <w:rPr>
          <w:rStyle w:val="aa"/>
        </w:rPr>
        <w:t>СЛОЙ</w:t>
      </w:r>
      <w:r w:rsidRPr="00E31210">
        <w:t xml:space="preserve"> – отображаемая на чертеже совокупность пространственных объектов, относящихся к одной теме (классу), в пределах некоторой территории или объекта и в единой системе координат; инструмент CAD-системы, позволяющий структурировать чертеж, упростить управление объектами и их редактирование.</w:t>
      </w:r>
    </w:p>
    <w:p w14:paraId="06131CEA" w14:textId="77777777" w:rsidR="002772F6" w:rsidRDefault="002772F6" w:rsidP="002772F6">
      <w:pPr>
        <w:spacing w:after="0"/>
      </w:pPr>
    </w:p>
    <w:p w14:paraId="1E15669E" w14:textId="2BF81987" w:rsidR="005F268E" w:rsidRDefault="005F268E" w:rsidP="002772F6">
      <w:pPr>
        <w:spacing w:after="0"/>
      </w:pPr>
      <w:r w:rsidRPr="00AC726A">
        <w:rPr>
          <w:rStyle w:val="aa"/>
        </w:rPr>
        <w:t>СТИЛЬ</w:t>
      </w:r>
      <w:r>
        <w:rPr>
          <w:rStyle w:val="aa"/>
        </w:rPr>
        <w:t xml:space="preserve"> ТЕКСТА</w:t>
      </w:r>
      <w:r>
        <w:t xml:space="preserve"> – набор текстовых параметров, отвечающих за его внешний вид: гарнитура (шрифт), кегль (размер текста), начертание и выравнивание. </w:t>
      </w:r>
    </w:p>
    <w:p w14:paraId="2648F49B" w14:textId="77777777" w:rsidR="002772F6" w:rsidRDefault="002772F6" w:rsidP="002772F6">
      <w:pPr>
        <w:spacing w:after="0"/>
      </w:pPr>
    </w:p>
    <w:p w14:paraId="65277D5F" w14:textId="77777777" w:rsidR="005F268E" w:rsidRDefault="005F268E" w:rsidP="002772F6">
      <w:pPr>
        <w:spacing w:after="0"/>
      </w:pPr>
      <w:r w:rsidRPr="00AC726A">
        <w:rPr>
          <w:rStyle w:val="aa"/>
        </w:rPr>
        <w:t>ШТРИХОВКА НЕАССОЦИАТИВНАЯ</w:t>
      </w:r>
      <w:r>
        <w:t xml:space="preserve"> – штриховка специального типа, обладающая свойством: при изменении объекта, контур штриховки остается </w:t>
      </w:r>
      <w:r w:rsidR="00AC726A">
        <w:t>неизмененным</w:t>
      </w:r>
      <w:r>
        <w:t>.</w:t>
      </w:r>
    </w:p>
    <w:p w14:paraId="37017F5A" w14:textId="77777777" w:rsidR="004D02BB" w:rsidRDefault="004D02BB" w:rsidP="004D02BB">
      <w:pPr>
        <w:spacing w:after="0"/>
      </w:pPr>
    </w:p>
    <w:p w14:paraId="4F7F715E" w14:textId="77777777" w:rsidR="004D02BB" w:rsidRDefault="004D02BB" w:rsidP="004D02BB">
      <w:pPr>
        <w:spacing w:after="0"/>
        <w:sectPr w:rsidR="004D02BB" w:rsidSect="004D02BB">
          <w:headerReference w:type="even" r:id="rId21"/>
          <w:headerReference w:type="default" r:id="rId22"/>
          <w:headerReference w:type="first" r:id="rId2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72CFC89" w14:textId="77777777" w:rsidR="005F268E" w:rsidRDefault="00AB655E" w:rsidP="006322B3">
      <w:pPr>
        <w:pStyle w:val="S1"/>
        <w:tabs>
          <w:tab w:val="left" w:pos="567"/>
        </w:tabs>
        <w:ind w:left="0" w:firstLine="0"/>
        <w:rPr>
          <w:caps w:val="0"/>
        </w:rPr>
      </w:pPr>
      <w:bookmarkStart w:id="36" w:name="_Toc153013094"/>
      <w:bookmarkStart w:id="37" w:name="_Toc156727020"/>
      <w:bookmarkStart w:id="38" w:name="_Toc164238419"/>
      <w:bookmarkStart w:id="39" w:name="_Toc432585466"/>
      <w:bookmarkStart w:id="40" w:name="_Toc434583335"/>
      <w:bookmarkStart w:id="41" w:name="_Toc447723776"/>
      <w:bookmarkEnd w:id="34"/>
      <w:bookmarkEnd w:id="35"/>
      <w:r w:rsidRPr="00285658">
        <w:rPr>
          <w:caps w:val="0"/>
        </w:rPr>
        <w:lastRenderedPageBreak/>
        <w:t>ОБОЗНАЧЕНИЯ И СОКРАЩЕНИЯ</w:t>
      </w:r>
      <w:bookmarkEnd w:id="36"/>
      <w:bookmarkEnd w:id="37"/>
      <w:bookmarkEnd w:id="38"/>
      <w:bookmarkEnd w:id="39"/>
      <w:bookmarkEnd w:id="40"/>
      <w:bookmarkEnd w:id="41"/>
    </w:p>
    <w:p w14:paraId="2592DA7E" w14:textId="77777777" w:rsidR="00052210" w:rsidRPr="00052210" w:rsidRDefault="00052210" w:rsidP="00052210">
      <w:pPr>
        <w:pStyle w:val="S4"/>
      </w:pPr>
    </w:p>
    <w:p w14:paraId="09CB90A7" w14:textId="77777777" w:rsidR="00052210" w:rsidRPr="002772F6" w:rsidRDefault="00052210" w:rsidP="002772F6">
      <w:pPr>
        <w:pStyle w:val="S4"/>
        <w:rPr>
          <w:rStyle w:val="aa"/>
          <w:rFonts w:ascii="Times New Roman" w:hAnsi="Times New Roman"/>
          <w:b w:val="0"/>
          <w:bCs w:val="0"/>
          <w:i w:val="0"/>
          <w:iCs w:val="0"/>
          <w:color w:val="auto"/>
          <w:sz w:val="24"/>
        </w:rPr>
      </w:pPr>
    </w:p>
    <w:p w14:paraId="4C70F353" w14:textId="77777777" w:rsidR="005F268E" w:rsidRDefault="005F268E" w:rsidP="000358E4">
      <w:pPr>
        <w:spacing w:after="0"/>
      </w:pPr>
      <w:r w:rsidRPr="00840D5C">
        <w:rPr>
          <w:rStyle w:val="aa"/>
        </w:rPr>
        <w:t>ДТПК</w:t>
      </w:r>
      <w:r w:rsidRPr="00E31210">
        <w:t xml:space="preserve"> – документация типового проектирования Компании.</w:t>
      </w:r>
    </w:p>
    <w:p w14:paraId="63B4FEF2" w14:textId="77777777" w:rsidR="000358E4" w:rsidRDefault="000358E4" w:rsidP="000358E4">
      <w:pPr>
        <w:spacing w:after="0"/>
      </w:pPr>
    </w:p>
    <w:p w14:paraId="6A5C65C9" w14:textId="77777777" w:rsidR="005F268E" w:rsidRDefault="005F268E" w:rsidP="000358E4">
      <w:pPr>
        <w:spacing w:after="0"/>
      </w:pPr>
      <w:r w:rsidRPr="008A53D2">
        <w:rPr>
          <w:rStyle w:val="aa"/>
        </w:rPr>
        <w:t>ЕСКД</w:t>
      </w:r>
      <w:r>
        <w:t xml:space="preserve"> – е</w:t>
      </w:r>
      <w:r w:rsidRPr="008A53D2">
        <w:t>диная система конструкторской документации.</w:t>
      </w:r>
    </w:p>
    <w:p w14:paraId="31A574D7" w14:textId="77777777" w:rsidR="000358E4" w:rsidRDefault="000358E4" w:rsidP="000358E4">
      <w:pPr>
        <w:spacing w:after="0"/>
      </w:pPr>
    </w:p>
    <w:p w14:paraId="7734E9CC" w14:textId="1E5CD05F" w:rsidR="008F6544" w:rsidRDefault="008F6544" w:rsidP="000358E4">
      <w:pPr>
        <w:spacing w:after="0"/>
        <w:jc w:val="left"/>
        <w:rPr>
          <w:szCs w:val="24"/>
        </w:rPr>
      </w:pPr>
      <w:r w:rsidRPr="008F6544">
        <w:rPr>
          <w:rFonts w:ascii="Arial" w:hAnsi="Arial" w:cs="Arial"/>
          <w:b/>
          <w:i/>
          <w:sz w:val="20"/>
          <w:szCs w:val="20"/>
        </w:rPr>
        <w:t>ЗАКАЗЧИК</w:t>
      </w:r>
      <w:r w:rsidRPr="008F6544">
        <w:rPr>
          <w:rFonts w:ascii="Calibri" w:hAnsi="Calibri"/>
          <w:b/>
          <w:sz w:val="22"/>
        </w:rPr>
        <w:t xml:space="preserve"> </w:t>
      </w:r>
      <w:r w:rsidRPr="008F6544">
        <w:rPr>
          <w:rFonts w:ascii="Calibri" w:hAnsi="Calibri"/>
          <w:sz w:val="22"/>
        </w:rPr>
        <w:t xml:space="preserve">– </w:t>
      </w:r>
      <w:r w:rsidR="002A37C7">
        <w:rPr>
          <w:szCs w:val="24"/>
        </w:rPr>
        <w:t>П</w:t>
      </w:r>
      <w:r w:rsidRPr="008F6544">
        <w:rPr>
          <w:szCs w:val="24"/>
        </w:rPr>
        <w:t>АО «НК «Роснефть», Общество Группы, по договору с которым производится оказание услуг и (или) поставка продукции.</w:t>
      </w:r>
    </w:p>
    <w:p w14:paraId="79875AD4" w14:textId="77777777" w:rsidR="002A37C7" w:rsidRPr="008F6544" w:rsidRDefault="002A37C7" w:rsidP="000358E4">
      <w:pPr>
        <w:spacing w:after="0"/>
        <w:jc w:val="left"/>
        <w:rPr>
          <w:szCs w:val="24"/>
        </w:rPr>
      </w:pPr>
    </w:p>
    <w:p w14:paraId="0E840382" w14:textId="77777777" w:rsidR="002A37C7" w:rsidRDefault="002A37C7" w:rsidP="000358E4">
      <w:pPr>
        <w:spacing w:after="0"/>
        <w:rPr>
          <w:rFonts w:eastAsia="Times New Roman"/>
          <w:szCs w:val="24"/>
          <w:lang w:eastAsia="ru-RU"/>
        </w:rPr>
      </w:pPr>
      <w:r w:rsidRPr="002A37C7"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КОМПАНИЯ </w:t>
      </w:r>
      <w:r w:rsidRPr="002A37C7">
        <w:rPr>
          <w:rFonts w:eastAsia="Times New Roman"/>
          <w:szCs w:val="24"/>
          <w:lang w:eastAsia="ru-RU"/>
        </w:rPr>
        <w:t>– группа юридических лиц различных организационно-правовых форм, включая ПАО «НК «Роснефть», в отношении которых последнее выступает в качестве основного или преобладающего (участвующего) общества.</w:t>
      </w:r>
    </w:p>
    <w:p w14:paraId="3380174D" w14:textId="77777777" w:rsidR="000358E4" w:rsidRPr="002A37C7" w:rsidRDefault="000358E4" w:rsidP="000358E4">
      <w:pPr>
        <w:spacing w:after="0"/>
        <w:rPr>
          <w:rFonts w:eastAsia="Times New Roman"/>
          <w:szCs w:val="24"/>
          <w:lang w:eastAsia="ru-RU"/>
        </w:rPr>
      </w:pPr>
    </w:p>
    <w:p w14:paraId="6D89FD4F" w14:textId="77777777" w:rsidR="005F268E" w:rsidRDefault="005F268E" w:rsidP="000358E4">
      <w:pPr>
        <w:spacing w:after="0"/>
      </w:pPr>
      <w:r>
        <w:rPr>
          <w:rStyle w:val="aa"/>
        </w:rPr>
        <w:t>МСК</w:t>
      </w:r>
      <w:r w:rsidRPr="00307B07">
        <w:t xml:space="preserve"> – мировая система координат.</w:t>
      </w:r>
    </w:p>
    <w:p w14:paraId="540AAB7B" w14:textId="77777777" w:rsidR="000358E4" w:rsidRPr="006322B3" w:rsidRDefault="000358E4" w:rsidP="000358E4">
      <w:pPr>
        <w:spacing w:after="0"/>
      </w:pPr>
    </w:p>
    <w:p w14:paraId="483450E4" w14:textId="77777777" w:rsidR="002A37C7" w:rsidRDefault="002A37C7" w:rsidP="000358E4">
      <w:pPr>
        <w:spacing w:after="0"/>
        <w:rPr>
          <w:rFonts w:eastAsia="Times New Roman"/>
          <w:color w:val="000000"/>
          <w:szCs w:val="24"/>
          <w:lang w:eastAsia="ru-RU"/>
        </w:rPr>
      </w:pPr>
      <w:r w:rsidRPr="002A37C7">
        <w:rPr>
          <w:rFonts w:ascii="Arial" w:eastAsia="Times New Roman" w:hAnsi="Arial" w:cs="Arial"/>
          <w:b/>
          <w:bCs/>
          <w:i/>
          <w:iCs/>
          <w:sz w:val="20"/>
          <w:szCs w:val="20"/>
          <w:lang w:eastAsia="ru-RU"/>
        </w:rPr>
        <w:t>ОБЩЕСТВО ГРУППЫ (ОГ)</w:t>
      </w:r>
      <w:r w:rsidRPr="002A37C7">
        <w:rPr>
          <w:rFonts w:eastAsia="Times New Roman"/>
          <w:szCs w:val="24"/>
          <w:lang w:eastAsia="ru-RU"/>
        </w:rPr>
        <w:t xml:space="preserve"> – </w:t>
      </w:r>
      <w:r w:rsidRPr="002A37C7">
        <w:rPr>
          <w:rFonts w:eastAsia="Times New Roman"/>
          <w:color w:val="000000"/>
          <w:szCs w:val="24"/>
          <w:lang w:eastAsia="ru-RU"/>
        </w:rPr>
        <w:t>хозяйственное общество, прямая и (или) косвенная доля владения ПАО «НК «Роснефть» акциями или долями в уставном капитале которого составляет 20 процентов и более.</w:t>
      </w:r>
    </w:p>
    <w:p w14:paraId="3861649A" w14:textId="77777777" w:rsidR="000358E4" w:rsidRPr="002A37C7" w:rsidRDefault="000358E4" w:rsidP="000358E4">
      <w:pPr>
        <w:spacing w:after="0"/>
        <w:rPr>
          <w:rFonts w:eastAsia="Times New Roman"/>
          <w:szCs w:val="24"/>
          <w:lang w:eastAsia="ru-RU"/>
        </w:rPr>
      </w:pPr>
    </w:p>
    <w:p w14:paraId="42EF6292" w14:textId="6AB55F9F" w:rsidR="005F268E" w:rsidRDefault="005F268E" w:rsidP="000358E4">
      <w:pPr>
        <w:spacing w:after="0"/>
      </w:pPr>
      <w:r>
        <w:rPr>
          <w:rStyle w:val="aa"/>
        </w:rPr>
        <w:t>ОТП</w:t>
      </w:r>
      <w:r w:rsidRPr="00A11E7A">
        <w:t xml:space="preserve"> – объект типового проектирования.</w:t>
      </w:r>
    </w:p>
    <w:p w14:paraId="0B5D3666" w14:textId="77777777" w:rsidR="000358E4" w:rsidRPr="006322B3" w:rsidRDefault="000358E4" w:rsidP="000358E4">
      <w:pPr>
        <w:spacing w:after="0"/>
      </w:pPr>
    </w:p>
    <w:p w14:paraId="04CD37E4" w14:textId="77777777" w:rsidR="005F268E" w:rsidRDefault="005F268E" w:rsidP="000358E4">
      <w:pPr>
        <w:spacing w:after="0"/>
      </w:pPr>
      <w:r w:rsidRPr="00D764E7">
        <w:rPr>
          <w:rStyle w:val="aa"/>
        </w:rPr>
        <w:t>ПО</w:t>
      </w:r>
      <w:r w:rsidRPr="00D764E7">
        <w:t xml:space="preserve"> – программное обеспечение</w:t>
      </w:r>
      <w:r w:rsidR="00004F7C">
        <w:t>.</w:t>
      </w:r>
    </w:p>
    <w:p w14:paraId="11FCA15A" w14:textId="77777777" w:rsidR="000358E4" w:rsidRDefault="000358E4" w:rsidP="000358E4">
      <w:pPr>
        <w:spacing w:after="0"/>
      </w:pPr>
    </w:p>
    <w:p w14:paraId="3E082B71" w14:textId="77777777" w:rsidR="005F268E" w:rsidRDefault="005F268E" w:rsidP="000358E4">
      <w:pPr>
        <w:spacing w:after="0"/>
      </w:pPr>
      <w:r w:rsidRPr="0045351B">
        <w:rPr>
          <w:rStyle w:val="aa"/>
        </w:rPr>
        <w:t>ПСК</w:t>
      </w:r>
      <w:r>
        <w:t xml:space="preserve"> – </w:t>
      </w:r>
      <w:r w:rsidRPr="0045351B">
        <w:t>пользовательская система координат</w:t>
      </w:r>
      <w:r>
        <w:t>.</w:t>
      </w:r>
    </w:p>
    <w:p w14:paraId="23C6B950" w14:textId="77777777" w:rsidR="000358E4" w:rsidRDefault="000358E4" w:rsidP="000358E4">
      <w:pPr>
        <w:spacing w:after="0"/>
      </w:pPr>
    </w:p>
    <w:p w14:paraId="5ACEC6EB" w14:textId="4F8562AE" w:rsidR="009A2F75" w:rsidRDefault="009A2F75" w:rsidP="000358E4">
      <w:pPr>
        <w:spacing w:after="0"/>
      </w:pPr>
      <w:r w:rsidRPr="008A53D2">
        <w:rPr>
          <w:rStyle w:val="aa"/>
        </w:rPr>
        <w:t>С</w:t>
      </w:r>
      <w:r>
        <w:rPr>
          <w:rStyle w:val="aa"/>
        </w:rPr>
        <w:t>АПР</w:t>
      </w:r>
      <w:r>
        <w:t xml:space="preserve"> – с</w:t>
      </w:r>
      <w:r w:rsidRPr="008A53D2">
        <w:t>истем</w:t>
      </w:r>
      <w:r>
        <w:t>ы</w:t>
      </w:r>
      <w:r w:rsidRPr="008A53D2">
        <w:t xml:space="preserve"> </w:t>
      </w:r>
      <w:r>
        <w:t>автоматизированного проектирования</w:t>
      </w:r>
      <w:r w:rsidRPr="008A53D2">
        <w:t>.</w:t>
      </w:r>
    </w:p>
    <w:p w14:paraId="19BFEDB5" w14:textId="77777777" w:rsidR="000358E4" w:rsidRDefault="000358E4" w:rsidP="000358E4">
      <w:pPr>
        <w:spacing w:after="0"/>
      </w:pPr>
    </w:p>
    <w:p w14:paraId="319FEA16" w14:textId="77777777" w:rsidR="005F268E" w:rsidRDefault="005F268E" w:rsidP="000358E4">
      <w:pPr>
        <w:spacing w:after="0"/>
      </w:pPr>
      <w:r w:rsidRPr="008A53D2">
        <w:rPr>
          <w:rStyle w:val="aa"/>
        </w:rPr>
        <w:t>СПДС</w:t>
      </w:r>
      <w:r>
        <w:t xml:space="preserve"> – с</w:t>
      </w:r>
      <w:r w:rsidRPr="008A53D2">
        <w:t>истема проектной документации для строительства.</w:t>
      </w:r>
    </w:p>
    <w:p w14:paraId="730F02B5" w14:textId="77777777" w:rsidR="000358E4" w:rsidRDefault="000358E4" w:rsidP="000358E4">
      <w:pPr>
        <w:spacing w:after="0"/>
      </w:pPr>
    </w:p>
    <w:p w14:paraId="4194B0FD" w14:textId="527CAD65" w:rsidR="00AC0A1A" w:rsidRDefault="00AC0A1A" w:rsidP="000358E4">
      <w:pPr>
        <w:spacing w:after="0"/>
      </w:pPr>
      <w:r w:rsidRPr="00AC0A1A">
        <w:rPr>
          <w:rStyle w:val="aa"/>
        </w:rPr>
        <w:t>СРП</w:t>
      </w:r>
      <w:r>
        <w:t xml:space="preserve"> </w:t>
      </w:r>
      <w:r w:rsidR="00052210">
        <w:t xml:space="preserve">– </w:t>
      </w:r>
      <w:r>
        <w:t>с</w:t>
      </w:r>
      <w:r w:rsidRPr="00AC0A1A">
        <w:t>водный разбивочный план</w:t>
      </w:r>
      <w:r w:rsidR="000358E4">
        <w:t>.</w:t>
      </w:r>
    </w:p>
    <w:p w14:paraId="21E7BE4F" w14:textId="77777777" w:rsidR="000358E4" w:rsidRDefault="000358E4" w:rsidP="000358E4">
      <w:pPr>
        <w:spacing w:after="0"/>
      </w:pPr>
    </w:p>
    <w:p w14:paraId="72A21EFF" w14:textId="67F82ADB" w:rsidR="005F268E" w:rsidRDefault="005F268E" w:rsidP="000358E4">
      <w:pPr>
        <w:spacing w:after="0"/>
      </w:pPr>
      <w:r w:rsidRPr="00671BD3">
        <w:rPr>
          <w:rStyle w:val="aa"/>
        </w:rPr>
        <w:t>СТПК</w:t>
      </w:r>
      <w:r>
        <w:t xml:space="preserve"> – </w:t>
      </w:r>
      <w:r w:rsidR="009D229E">
        <w:t>С</w:t>
      </w:r>
      <w:r w:rsidRPr="00671BD3">
        <w:t>истема типового проектирования Компании.</w:t>
      </w:r>
    </w:p>
    <w:p w14:paraId="1414ED96" w14:textId="77777777" w:rsidR="000358E4" w:rsidRDefault="000358E4" w:rsidP="000358E4">
      <w:pPr>
        <w:spacing w:after="0"/>
      </w:pPr>
    </w:p>
    <w:p w14:paraId="272D5908" w14:textId="77777777" w:rsidR="005F268E" w:rsidRDefault="005F268E" w:rsidP="000358E4">
      <w:pPr>
        <w:spacing w:after="0"/>
      </w:pPr>
      <w:r w:rsidRPr="00840D5C">
        <w:rPr>
          <w:rStyle w:val="aa"/>
        </w:rPr>
        <w:t>ТПР</w:t>
      </w:r>
      <w:r w:rsidRPr="00E31210">
        <w:t xml:space="preserve"> – типовые проектные решения.</w:t>
      </w:r>
    </w:p>
    <w:p w14:paraId="01EB4A92" w14:textId="77777777" w:rsidR="000358E4" w:rsidRDefault="000358E4" w:rsidP="000358E4">
      <w:pPr>
        <w:spacing w:after="0"/>
      </w:pPr>
    </w:p>
    <w:p w14:paraId="25D7F68A" w14:textId="77777777" w:rsidR="005F268E" w:rsidRDefault="005F268E" w:rsidP="000358E4">
      <w:pPr>
        <w:spacing w:after="0"/>
      </w:pPr>
      <w:r w:rsidRPr="00840D5C">
        <w:rPr>
          <w:rStyle w:val="aa"/>
        </w:rPr>
        <w:t>ТТР</w:t>
      </w:r>
      <w:r w:rsidRPr="00E31210">
        <w:t xml:space="preserve"> – типовые технические решения.</w:t>
      </w:r>
    </w:p>
    <w:p w14:paraId="6919D70F" w14:textId="77777777" w:rsidR="005F268E" w:rsidRPr="00E31210" w:rsidRDefault="005F268E" w:rsidP="006322B3">
      <w:pPr>
        <w:spacing w:after="0"/>
      </w:pPr>
    </w:p>
    <w:p w14:paraId="1F5C4CDE" w14:textId="77777777" w:rsidR="005F268E" w:rsidRPr="00E31210" w:rsidRDefault="005F268E" w:rsidP="005F268E">
      <w:pPr>
        <w:sectPr w:rsidR="005F268E" w:rsidRPr="00E31210" w:rsidSect="004D02BB">
          <w:headerReference w:type="default" r:id="rId2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32FDA223" w14:textId="77777777" w:rsidR="005F268E" w:rsidRDefault="00AB655E" w:rsidP="006322B3">
      <w:pPr>
        <w:pStyle w:val="S1"/>
        <w:tabs>
          <w:tab w:val="left" w:pos="567"/>
        </w:tabs>
        <w:ind w:left="0" w:firstLine="0"/>
      </w:pPr>
      <w:bookmarkStart w:id="42" w:name="_Toc395082992"/>
      <w:bookmarkStart w:id="43" w:name="_Toc395083133"/>
      <w:bookmarkStart w:id="44" w:name="_Toc395083229"/>
      <w:bookmarkStart w:id="45" w:name="_Toc395083672"/>
      <w:bookmarkStart w:id="46" w:name="_Toc395083768"/>
      <w:bookmarkStart w:id="47" w:name="_Toc395084142"/>
      <w:bookmarkStart w:id="48" w:name="_Toc395084360"/>
      <w:bookmarkStart w:id="49" w:name="_Toc395084547"/>
      <w:bookmarkStart w:id="50" w:name="_Toc395084692"/>
      <w:bookmarkStart w:id="51" w:name="_Toc395084788"/>
      <w:bookmarkStart w:id="52" w:name="_Toc395084998"/>
      <w:bookmarkStart w:id="53" w:name="_Toc395085094"/>
      <w:bookmarkStart w:id="54" w:name="_Toc395085492"/>
      <w:bookmarkStart w:id="55" w:name="_Toc395085629"/>
      <w:bookmarkStart w:id="56" w:name="_Toc432585467"/>
      <w:bookmarkStart w:id="57" w:name="_Toc434583336"/>
      <w:bookmarkStart w:id="58" w:name="_Toc447723777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r w:rsidRPr="00E31210">
        <w:rPr>
          <w:caps w:val="0"/>
        </w:rPr>
        <w:lastRenderedPageBreak/>
        <w:t>ОБЩИЕ ПОЛОЖЕНИЯ</w:t>
      </w:r>
      <w:bookmarkEnd w:id="56"/>
      <w:bookmarkEnd w:id="57"/>
      <w:bookmarkEnd w:id="58"/>
    </w:p>
    <w:p w14:paraId="4741E91D" w14:textId="77777777" w:rsidR="004D02BB" w:rsidRDefault="004D02BB" w:rsidP="004D02BB">
      <w:pPr>
        <w:pStyle w:val="S4"/>
      </w:pPr>
    </w:p>
    <w:p w14:paraId="4698D38E" w14:textId="77777777" w:rsidR="004D02BB" w:rsidRPr="004D02BB" w:rsidRDefault="004D02BB" w:rsidP="004D02BB">
      <w:pPr>
        <w:pStyle w:val="S4"/>
      </w:pPr>
    </w:p>
    <w:p w14:paraId="6FF8B624" w14:textId="77777777" w:rsidR="005F268E" w:rsidRDefault="005F268E" w:rsidP="006322B3">
      <w:pPr>
        <w:pStyle w:val="S4"/>
      </w:pPr>
      <w:r>
        <w:t xml:space="preserve">Файлы чертежей перед передачей в электронной форме должны быть </w:t>
      </w:r>
      <w:r w:rsidRPr="00D50625">
        <w:t xml:space="preserve">сохранены </w:t>
      </w:r>
      <w:r>
        <w:t xml:space="preserve">с выбором типа файла «Чертеж </w:t>
      </w:r>
      <w:r w:rsidRPr="0081466D">
        <w:rPr>
          <w:lang w:val="en-US"/>
        </w:rPr>
        <w:t>AutoCAD</w:t>
      </w:r>
      <w:r>
        <w:t xml:space="preserve"> 2010/</w:t>
      </w:r>
      <w:r>
        <w:rPr>
          <w:lang w:val="en-US"/>
        </w:rPr>
        <w:t>LT</w:t>
      </w:r>
      <w:r>
        <w:t>2010» (</w:t>
      </w:r>
      <w:r>
        <w:fldChar w:fldCharType="begin"/>
      </w:r>
      <w:r>
        <w:instrText xml:space="preserve"> REF _Ref426366888 \h </w:instrText>
      </w:r>
      <w:r w:rsidR="004D02BB">
        <w:instrText xml:space="preserve"> \* MERGEFORMAT </w:instrText>
      </w:r>
      <w:r>
        <w:fldChar w:fldCharType="separate"/>
      </w:r>
      <w:r w:rsidR="00EA2562">
        <w:t xml:space="preserve">Рис. </w:t>
      </w:r>
      <w:r w:rsidR="00EA2562">
        <w:rPr>
          <w:noProof/>
        </w:rPr>
        <w:t>1</w:t>
      </w:r>
      <w:r>
        <w:fldChar w:fldCharType="end"/>
      </w:r>
      <w:r>
        <w:t>).</w:t>
      </w:r>
    </w:p>
    <w:p w14:paraId="33706ED3" w14:textId="77777777" w:rsidR="004D02BB" w:rsidRDefault="004D02BB" w:rsidP="004D02BB">
      <w:pPr>
        <w:pStyle w:val="S4"/>
      </w:pPr>
    </w:p>
    <w:p w14:paraId="7B587648" w14:textId="77777777" w:rsidR="005F268E" w:rsidRDefault="005F268E" w:rsidP="005F268E">
      <w:pPr>
        <w:pStyle w:val="af6"/>
        <w:rPr>
          <w:lang w:val="en-US"/>
        </w:rPr>
      </w:pPr>
      <w:r w:rsidRPr="00D50625">
        <w:rPr>
          <w:noProof/>
          <w:lang w:eastAsia="ru-RU"/>
        </w:rPr>
        <w:drawing>
          <wp:inline distT="0" distB="0" distL="0" distR="0" wp14:anchorId="601028C9" wp14:editId="66F9814E">
            <wp:extent cx="4946400" cy="3819600"/>
            <wp:effectExtent l="0" t="0" r="698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946400" cy="381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BE9C00" w14:textId="77777777" w:rsidR="005F268E" w:rsidRDefault="005F268E" w:rsidP="004D02BB">
      <w:pPr>
        <w:pStyle w:val="af4"/>
        <w:spacing w:after="0"/>
      </w:pPr>
      <w:bookmarkStart w:id="59" w:name="_Ref426366888"/>
      <w:r>
        <w:t xml:space="preserve">Рис. </w:t>
      </w:r>
      <w:fldSimple w:instr=" SEQ Рис. \* ARABIC ">
        <w:r>
          <w:rPr>
            <w:noProof/>
          </w:rPr>
          <w:t>1</w:t>
        </w:r>
      </w:fldSimple>
      <w:bookmarkEnd w:id="59"/>
      <w:r>
        <w:t xml:space="preserve"> Выбор типа файла для сохранения</w:t>
      </w:r>
    </w:p>
    <w:p w14:paraId="2A735895" w14:textId="77777777" w:rsidR="004D02BB" w:rsidRPr="004D02BB" w:rsidRDefault="004D02BB" w:rsidP="006322B3">
      <w:pPr>
        <w:spacing w:after="0"/>
      </w:pPr>
    </w:p>
    <w:p w14:paraId="261A28E4" w14:textId="77777777" w:rsidR="005F268E" w:rsidRDefault="005F268E" w:rsidP="006322B3">
      <w:pPr>
        <w:spacing w:after="0"/>
      </w:pPr>
      <w:r>
        <w:t xml:space="preserve">При использовании вертикальных решений </w:t>
      </w:r>
      <w:r>
        <w:rPr>
          <w:lang w:val="en-US"/>
        </w:rPr>
        <w:t>Autodesk</w:t>
      </w:r>
      <w:r>
        <w:t xml:space="preserve">, сохранение графических проектных документов должно выполняться строго в примитивах </w:t>
      </w:r>
      <w:r w:rsidRPr="0081466D">
        <w:rPr>
          <w:lang w:val="en-US"/>
        </w:rPr>
        <w:t>AutoCAD</w:t>
      </w:r>
      <w:r>
        <w:t>. Для этого необходимо выполнить команду экспорта из меню «Файл</w:t>
      </w:r>
      <w:r w:rsidRPr="00D764E7">
        <w:t xml:space="preserve"> </w:t>
      </w:r>
      <w:r>
        <w:t>-</w:t>
      </w:r>
      <w:r w:rsidRPr="00D764E7">
        <w:t xml:space="preserve">&gt; </w:t>
      </w:r>
      <w:r>
        <w:t>Экспорт</w:t>
      </w:r>
      <w:r w:rsidRPr="00D764E7">
        <w:t xml:space="preserve"> </w:t>
      </w:r>
      <w:r>
        <w:t>-</w:t>
      </w:r>
      <w:r w:rsidRPr="00D764E7">
        <w:t xml:space="preserve">&gt; </w:t>
      </w:r>
      <w:r>
        <w:t xml:space="preserve">Экспорт в </w:t>
      </w:r>
      <w:r>
        <w:rPr>
          <w:lang w:val="en-US"/>
        </w:rPr>
        <w:t>AutoCAD</w:t>
      </w:r>
      <w:r w:rsidRPr="00D764E7">
        <w:t xml:space="preserve"> -&gt; Формат </w:t>
      </w:r>
      <w:r>
        <w:t>2010…» (</w:t>
      </w:r>
      <w:r>
        <w:fldChar w:fldCharType="begin"/>
      </w:r>
      <w:r>
        <w:instrText xml:space="preserve"> REF _Ref426986654 \h </w:instrText>
      </w:r>
      <w:r>
        <w:fldChar w:fldCharType="separate"/>
      </w:r>
      <w:r>
        <w:t xml:space="preserve">Рис. </w:t>
      </w:r>
      <w:r>
        <w:rPr>
          <w:noProof/>
        </w:rPr>
        <w:t>2</w:t>
      </w:r>
      <w:r>
        <w:fldChar w:fldCharType="end"/>
      </w:r>
      <w:r>
        <w:t>).</w:t>
      </w:r>
    </w:p>
    <w:p w14:paraId="549F87B9" w14:textId="77777777" w:rsidR="004D02BB" w:rsidRDefault="004D02BB" w:rsidP="004D02BB">
      <w:pPr>
        <w:spacing w:after="0"/>
      </w:pPr>
    </w:p>
    <w:p w14:paraId="07269655" w14:textId="77777777" w:rsidR="005F268E" w:rsidRDefault="005F268E" w:rsidP="005F268E">
      <w:pPr>
        <w:pStyle w:val="af6"/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0CE288D2" wp14:editId="69A7A0F3">
            <wp:extent cx="5962650" cy="1304925"/>
            <wp:effectExtent l="0" t="0" r="0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6"/>
                    <a:srcRect t="30172" b="46207"/>
                    <a:stretch/>
                  </pic:blipFill>
                  <pic:spPr bwMode="auto">
                    <a:xfrm>
                      <a:off x="0" y="0"/>
                      <a:ext cx="5962650" cy="1304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61F159" w14:textId="77777777" w:rsidR="005F268E" w:rsidRDefault="005F268E" w:rsidP="004D02BB">
      <w:pPr>
        <w:pStyle w:val="af4"/>
        <w:spacing w:after="0"/>
      </w:pPr>
      <w:bookmarkStart w:id="60" w:name="_Ref426986654"/>
      <w:r>
        <w:t xml:space="preserve">Рис. </w:t>
      </w:r>
      <w:fldSimple w:instr=" SEQ Рис. \* ARABIC ">
        <w:r>
          <w:rPr>
            <w:noProof/>
          </w:rPr>
          <w:t>2</w:t>
        </w:r>
      </w:fldSimple>
      <w:bookmarkEnd w:id="60"/>
      <w:r>
        <w:t xml:space="preserve"> Экспорт в формат </w:t>
      </w:r>
      <w:r>
        <w:rPr>
          <w:lang w:val="en-US"/>
        </w:rPr>
        <w:t>AutoCAD</w:t>
      </w:r>
      <w:r w:rsidRPr="00D764E7">
        <w:t xml:space="preserve"> </w:t>
      </w:r>
      <w:r>
        <w:t xml:space="preserve">файлов из вертикальных решений </w:t>
      </w:r>
      <w:r>
        <w:rPr>
          <w:lang w:val="en-US"/>
        </w:rPr>
        <w:t>Autodesk</w:t>
      </w:r>
    </w:p>
    <w:p w14:paraId="3E74E58F" w14:textId="77777777" w:rsidR="004D02BB" w:rsidRPr="004D02BB" w:rsidRDefault="004D02BB" w:rsidP="006322B3">
      <w:pPr>
        <w:spacing w:after="0"/>
      </w:pPr>
    </w:p>
    <w:p w14:paraId="25976D1A" w14:textId="77777777" w:rsidR="00BC5477" w:rsidRDefault="005F268E" w:rsidP="006322B3">
      <w:pPr>
        <w:pStyle w:val="S4"/>
      </w:pPr>
      <w:r>
        <w:t xml:space="preserve">Файлы чертежей, </w:t>
      </w:r>
      <w:r w:rsidRPr="00081E47">
        <w:t xml:space="preserve">выполненные в программном продукте </w:t>
      </w:r>
      <w:r w:rsidRPr="00081E47">
        <w:rPr>
          <w:lang w:val="en-US"/>
        </w:rPr>
        <w:t>AutoCAD</w:t>
      </w:r>
      <w:r w:rsidRPr="00081E47">
        <w:t>, перед передачей Заказчику</w:t>
      </w:r>
      <w:r>
        <w:t xml:space="preserve">, должны быть проверены на корректность и очищены от неиспользуемых элементов </w:t>
      </w:r>
      <w:r w:rsidRPr="00D50625">
        <w:t xml:space="preserve">(блоков, </w:t>
      </w:r>
      <w:r>
        <w:t>с</w:t>
      </w:r>
      <w:r w:rsidRPr="00D50625">
        <w:t>тилей</w:t>
      </w:r>
      <w:r>
        <w:t xml:space="preserve"> и пр.</w:t>
      </w:r>
      <w:r w:rsidRPr="00D50625">
        <w:t>)</w:t>
      </w:r>
      <w:r w:rsidR="00BC5477">
        <w:t>.</w:t>
      </w:r>
    </w:p>
    <w:p w14:paraId="3D41433B" w14:textId="77777777" w:rsidR="004D02BB" w:rsidRDefault="004D02BB" w:rsidP="006322B3">
      <w:pPr>
        <w:pStyle w:val="S4"/>
      </w:pPr>
    </w:p>
    <w:p w14:paraId="0BBCFE89" w14:textId="77777777" w:rsidR="005F268E" w:rsidRDefault="005F268E" w:rsidP="006322B3">
      <w:pPr>
        <w:pStyle w:val="S4"/>
      </w:pPr>
      <w:r>
        <w:t>Перед сохранением чертежей из них должна быть удалена вся, не имеющая отношения к данному чертежу информация, а именно:</w:t>
      </w:r>
    </w:p>
    <w:p w14:paraId="6C7D87E9" w14:textId="77777777" w:rsidR="005F268E" w:rsidRPr="00E71E0E" w:rsidRDefault="005F268E" w:rsidP="00A244D3">
      <w:pPr>
        <w:numPr>
          <w:ilvl w:val="0"/>
          <w:numId w:val="8"/>
        </w:numPr>
        <w:tabs>
          <w:tab w:val="num" w:pos="540"/>
        </w:tabs>
        <w:spacing w:before="120" w:after="0"/>
        <w:ind w:left="538" w:hanging="357"/>
      </w:pPr>
      <w:r>
        <w:lastRenderedPageBreak/>
        <w:t>элементы чертежа, находящиеся вне пределов рамки формата данного чертежа;</w:t>
      </w:r>
    </w:p>
    <w:p w14:paraId="26D3F40D" w14:textId="77777777" w:rsidR="005F268E" w:rsidRPr="00E71E0E" w:rsidRDefault="005F268E" w:rsidP="00A244D3">
      <w:pPr>
        <w:numPr>
          <w:ilvl w:val="0"/>
          <w:numId w:val="8"/>
        </w:numPr>
        <w:tabs>
          <w:tab w:val="num" w:pos="540"/>
        </w:tabs>
        <w:spacing w:before="120" w:after="0"/>
        <w:ind w:left="538" w:hanging="357"/>
      </w:pPr>
      <w:r>
        <w:t>выключенные и замороженные слои, за исключением тех, наличие которых необходимо для правильной оценки проектных решений;</w:t>
      </w:r>
    </w:p>
    <w:p w14:paraId="2C465AAF" w14:textId="77777777" w:rsidR="005F268E" w:rsidRPr="00A1668D" w:rsidRDefault="005F268E" w:rsidP="00A244D3">
      <w:pPr>
        <w:numPr>
          <w:ilvl w:val="0"/>
          <w:numId w:val="8"/>
        </w:numPr>
        <w:tabs>
          <w:tab w:val="num" w:pos="540"/>
        </w:tabs>
        <w:spacing w:before="120" w:after="0"/>
        <w:ind w:left="538" w:hanging="357"/>
      </w:pPr>
      <w:r>
        <w:t>ссылки на растровые подложки, которые не передаются вместе с чертежом;</w:t>
      </w:r>
    </w:p>
    <w:p w14:paraId="2211BBC0" w14:textId="0982B53F" w:rsidR="005F268E" w:rsidRDefault="005F268E" w:rsidP="00A244D3">
      <w:pPr>
        <w:numPr>
          <w:ilvl w:val="0"/>
          <w:numId w:val="8"/>
        </w:numPr>
        <w:tabs>
          <w:tab w:val="num" w:pos="540"/>
        </w:tabs>
        <w:spacing w:before="120" w:after="0"/>
        <w:ind w:left="538" w:hanging="357"/>
      </w:pPr>
      <w:r>
        <w:t>н</w:t>
      </w:r>
      <w:r w:rsidRPr="00A1668D">
        <w:t>еиспользуемые листы в пространств</w:t>
      </w:r>
      <w:r w:rsidR="00290B78">
        <w:t>е</w:t>
      </w:r>
      <w:r w:rsidRPr="00A1668D">
        <w:t xml:space="preserve"> листа </w:t>
      </w:r>
      <w:r w:rsidRPr="00A1668D">
        <w:rPr>
          <w:lang w:val="en-US"/>
        </w:rPr>
        <w:t>AutoCAD</w:t>
      </w:r>
      <w:r w:rsidRPr="00A1668D">
        <w:t>.</w:t>
      </w:r>
    </w:p>
    <w:p w14:paraId="1D5C75DD" w14:textId="77777777" w:rsidR="004D02BB" w:rsidRPr="00E71E0E" w:rsidRDefault="004D02BB" w:rsidP="004D02BB">
      <w:pPr>
        <w:pStyle w:val="S4"/>
      </w:pPr>
    </w:p>
    <w:p w14:paraId="7F227334" w14:textId="7947646B" w:rsidR="005F268E" w:rsidRDefault="005F268E" w:rsidP="006322B3">
      <w:pPr>
        <w:pStyle w:val="S4"/>
      </w:pPr>
      <w:r>
        <w:t xml:space="preserve">Использование внешних ссылок в готовой продукции не допускается. Перед передачей файлов в электронной форме все внешние ссылки должны быть внедрены в виде блоков </w:t>
      </w:r>
      <w:r>
        <w:rPr>
          <w:lang w:val="en-US"/>
        </w:rPr>
        <w:t>AutoCAD</w:t>
      </w:r>
      <w:r>
        <w:t>. Перед внедрением, внешним ссылка</w:t>
      </w:r>
      <w:r w:rsidR="00BC5477">
        <w:t>м</w:t>
      </w:r>
      <w:r>
        <w:t xml:space="preserve"> должны быть присвоены на</w:t>
      </w:r>
      <w:r w:rsidR="008A4951">
        <w:t>имено</w:t>
      </w:r>
      <w:r>
        <w:t>вания, соответствующие содержащейся в них информации (например, «Обвязка сепаратора С-1»).</w:t>
      </w:r>
    </w:p>
    <w:p w14:paraId="67AA7C83" w14:textId="77777777" w:rsidR="004D02BB" w:rsidRPr="00F575C9" w:rsidRDefault="004D02BB" w:rsidP="004D02BB">
      <w:pPr>
        <w:pStyle w:val="S4"/>
      </w:pPr>
    </w:p>
    <w:p w14:paraId="127799B7" w14:textId="77777777" w:rsidR="005F268E" w:rsidRDefault="005F268E" w:rsidP="006322B3">
      <w:pPr>
        <w:pStyle w:val="S4"/>
      </w:pPr>
      <w:r w:rsidRPr="002633CB">
        <w:t xml:space="preserve">Использование в чертежах </w:t>
      </w:r>
      <w:r w:rsidRPr="002633CB">
        <w:rPr>
          <w:lang w:val="en-US"/>
        </w:rPr>
        <w:t>OLE</w:t>
      </w:r>
      <w:r w:rsidRPr="002633CB">
        <w:t xml:space="preserve">-объектов не </w:t>
      </w:r>
      <w:r>
        <w:t>допускается</w:t>
      </w:r>
      <w:r w:rsidRPr="002633CB">
        <w:t>.</w:t>
      </w:r>
      <w:r>
        <w:t xml:space="preserve"> В</w:t>
      </w:r>
      <w:r w:rsidRPr="002633CB">
        <w:t xml:space="preserve"> случае невозможности</w:t>
      </w:r>
      <w:r>
        <w:t xml:space="preserve"> сохранить фрагмент чертежа, выполненный в специализированном ПО с использованием стандартных элементов </w:t>
      </w:r>
      <w:r>
        <w:rPr>
          <w:lang w:val="en-US"/>
        </w:rPr>
        <w:t>AutoCAD</w:t>
      </w:r>
      <w:r>
        <w:t xml:space="preserve"> возможна вставка данных в </w:t>
      </w:r>
      <w:r w:rsidRPr="00081E47">
        <w:t xml:space="preserve">формате </w:t>
      </w:r>
      <w:r w:rsidRPr="00081E47">
        <w:rPr>
          <w:lang w:val="en-US"/>
        </w:rPr>
        <w:t>Windows</w:t>
      </w:r>
      <w:r w:rsidRPr="00081E47">
        <w:t xml:space="preserve"> </w:t>
      </w:r>
      <w:r w:rsidRPr="00081E47">
        <w:rPr>
          <w:lang w:val="en-US"/>
        </w:rPr>
        <w:t>Meta</w:t>
      </w:r>
      <w:r w:rsidRPr="00081E47">
        <w:t xml:space="preserve"> </w:t>
      </w:r>
      <w:r w:rsidRPr="00081E47">
        <w:rPr>
          <w:lang w:val="en-US"/>
        </w:rPr>
        <w:t>File</w:t>
      </w:r>
      <w:r w:rsidRPr="00081E47">
        <w:t xml:space="preserve"> (WMF) или в </w:t>
      </w:r>
      <w:r>
        <w:t xml:space="preserve">виде подложки в </w:t>
      </w:r>
      <w:r w:rsidRPr="00081E47">
        <w:t>растровом формате TIFF</w:t>
      </w:r>
      <w:r>
        <w:t>.</w:t>
      </w:r>
    </w:p>
    <w:p w14:paraId="1150B915" w14:textId="77777777" w:rsidR="004D02BB" w:rsidRPr="002633CB" w:rsidRDefault="004D02BB" w:rsidP="004D02BB">
      <w:pPr>
        <w:pStyle w:val="S4"/>
      </w:pPr>
    </w:p>
    <w:p w14:paraId="60D90590" w14:textId="64570428" w:rsidR="004D02BB" w:rsidRDefault="005F268E" w:rsidP="006322B3">
      <w:pPr>
        <w:pStyle w:val="S4"/>
      </w:pPr>
      <w:r>
        <w:t>Имена файлов формируются согласно Принцип</w:t>
      </w:r>
      <w:r w:rsidR="00125824">
        <w:t>ам</w:t>
      </w:r>
      <w:r>
        <w:t xml:space="preserve"> классификации Компании «Система идентификации проектных документов типового проектирования</w:t>
      </w:r>
      <w:r w:rsidR="00EA2562">
        <w:t>»</w:t>
      </w:r>
      <w:r w:rsidR="00125824">
        <w:t xml:space="preserve"> № </w:t>
      </w:r>
      <w:r w:rsidR="00125824" w:rsidRPr="00125824">
        <w:t>П2-01 ПК-0016</w:t>
      </w:r>
      <w:r w:rsidR="00EA2562">
        <w:t>.</w:t>
      </w:r>
    </w:p>
    <w:p w14:paraId="00B7423A" w14:textId="77777777" w:rsidR="00EA2562" w:rsidRDefault="00EA2562" w:rsidP="00125824">
      <w:pPr>
        <w:pStyle w:val="S4"/>
        <w:tabs>
          <w:tab w:val="left" w:pos="8430"/>
        </w:tabs>
      </w:pPr>
    </w:p>
    <w:p w14:paraId="1174678A" w14:textId="39B0FCD6" w:rsidR="005F268E" w:rsidRDefault="005F268E" w:rsidP="006322B3">
      <w:pPr>
        <w:pStyle w:val="S4"/>
      </w:pPr>
      <w:r>
        <w:t xml:space="preserve">Сведения о </w:t>
      </w:r>
      <w:r w:rsidR="00E70B6C">
        <w:t>П</w:t>
      </w:r>
      <w:r w:rsidR="00A273EB">
        <w:t xml:space="preserve">роектировщике </w:t>
      </w:r>
      <w:r>
        <w:t>комплекта ДТПК, кому принадлежит данная интеллектуальная собственность, размещают на поле для подшивки чертежа в левом верхнем углу.</w:t>
      </w:r>
    </w:p>
    <w:p w14:paraId="39B4E304" w14:textId="77777777" w:rsidR="004D02BB" w:rsidRDefault="004D02BB" w:rsidP="004D02BB">
      <w:pPr>
        <w:pStyle w:val="S4"/>
      </w:pPr>
    </w:p>
    <w:p w14:paraId="6B75D32D" w14:textId="77777777" w:rsidR="005F268E" w:rsidRPr="006322B3" w:rsidRDefault="005F268E" w:rsidP="006322B3">
      <w:pPr>
        <w:pStyle w:val="afd"/>
        <w:rPr>
          <w:u w:val="none"/>
        </w:rPr>
      </w:pPr>
      <w:r>
        <w:t>Примечание</w:t>
      </w:r>
      <w:r w:rsidRPr="006322B3">
        <w:rPr>
          <w:u w:val="none"/>
        </w:rPr>
        <w:t>:</w:t>
      </w:r>
      <w:r w:rsidR="004D02BB" w:rsidRPr="004D02BB">
        <w:rPr>
          <w:u w:val="none"/>
        </w:rPr>
        <w:t xml:space="preserve"> </w:t>
      </w:r>
      <w:r w:rsidRPr="006322B3">
        <w:rPr>
          <w:u w:val="none"/>
        </w:rPr>
        <w:t>Примерный текст сведений об интеллектуальной собственности: «Документ разработан ОАО «ТомскНИПИнефть». Информация, содержащаяся в документе, может быть раскрыта или передана третьим лицам только по соглашению между разработчиком и заказчиком.</w:t>
      </w:r>
    </w:p>
    <w:p w14:paraId="223348DB" w14:textId="77777777" w:rsidR="005F268E" w:rsidRPr="004D02BB" w:rsidRDefault="005F268E" w:rsidP="004D02BB">
      <w:pPr>
        <w:pStyle w:val="S4"/>
      </w:pPr>
    </w:p>
    <w:p w14:paraId="247EB56E" w14:textId="77777777" w:rsidR="004D02BB" w:rsidRPr="004D02BB" w:rsidRDefault="004D02BB" w:rsidP="006322B3">
      <w:pPr>
        <w:pStyle w:val="S4"/>
        <w:sectPr w:rsidR="004D02BB" w:rsidRPr="004D02BB" w:rsidSect="004D02BB">
          <w:headerReference w:type="even" r:id="rId27"/>
          <w:headerReference w:type="default" r:id="rId28"/>
          <w:headerReference w:type="first" r:id="rId2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2C02F575" w14:textId="77777777" w:rsidR="005F268E" w:rsidRDefault="00AB655E" w:rsidP="006322B3">
      <w:pPr>
        <w:pStyle w:val="S1"/>
        <w:tabs>
          <w:tab w:val="left" w:pos="567"/>
        </w:tabs>
        <w:ind w:left="0" w:firstLine="0"/>
      </w:pPr>
      <w:bookmarkStart w:id="61" w:name="_Toc432585468"/>
      <w:bookmarkStart w:id="62" w:name="_Toc434583337"/>
      <w:bookmarkStart w:id="63" w:name="_Toc447723778"/>
      <w:r>
        <w:rPr>
          <w:caps w:val="0"/>
        </w:rPr>
        <w:lastRenderedPageBreak/>
        <w:t>Т</w:t>
      </w:r>
      <w:r w:rsidRPr="00E31210">
        <w:rPr>
          <w:caps w:val="0"/>
        </w:rPr>
        <w:t xml:space="preserve">РЕБОВАНИЯ К ОФОРМЛЕНИЮ ГРАФИЧЕСКОЙ ЧАСТИ ДОКУМЕНТАЦИИ ТИПОВОГО ПРОЕКТИРОВАНИЯ </w:t>
      </w:r>
      <w:r>
        <w:rPr>
          <w:caps w:val="0"/>
        </w:rPr>
        <w:t>К</w:t>
      </w:r>
      <w:r w:rsidRPr="00E31210">
        <w:rPr>
          <w:caps w:val="0"/>
        </w:rPr>
        <w:t>ОМПАНИИ</w:t>
      </w:r>
      <w:bookmarkEnd w:id="61"/>
      <w:bookmarkEnd w:id="62"/>
      <w:bookmarkEnd w:id="63"/>
    </w:p>
    <w:p w14:paraId="088F61B3" w14:textId="77777777" w:rsidR="00393229" w:rsidRDefault="00393229" w:rsidP="00393229">
      <w:pPr>
        <w:pStyle w:val="S4"/>
      </w:pPr>
    </w:p>
    <w:p w14:paraId="7FA3BB7B" w14:textId="77777777" w:rsidR="00393229" w:rsidRPr="00393229" w:rsidRDefault="00393229" w:rsidP="00393229">
      <w:pPr>
        <w:pStyle w:val="S4"/>
      </w:pPr>
    </w:p>
    <w:p w14:paraId="475C6B5F" w14:textId="77777777" w:rsidR="005F268E" w:rsidRPr="0057069E" w:rsidRDefault="00AB655E" w:rsidP="006322B3">
      <w:pPr>
        <w:pStyle w:val="S20"/>
        <w:numPr>
          <w:ilvl w:val="0"/>
          <w:numId w:val="0"/>
        </w:numPr>
      </w:pPr>
      <w:bookmarkStart w:id="64" w:name="_Ref420262836"/>
      <w:bookmarkStart w:id="65" w:name="_Toc432585469"/>
      <w:bookmarkStart w:id="66" w:name="_Toc447723779"/>
      <w:r>
        <w:rPr>
          <w:caps w:val="0"/>
        </w:rPr>
        <w:t>4.1.</w:t>
      </w:r>
      <w:r>
        <w:rPr>
          <w:caps w:val="0"/>
        </w:rPr>
        <w:tab/>
      </w:r>
      <w:bookmarkStart w:id="67" w:name="_Toc434583338"/>
      <w:r w:rsidRPr="0057069E">
        <w:rPr>
          <w:caps w:val="0"/>
        </w:rPr>
        <w:t>ТРЕБОВАНИЯ К СЛОЯМ С ИХ ОПИСАНИЕМ</w:t>
      </w:r>
      <w:bookmarkEnd w:id="64"/>
      <w:bookmarkEnd w:id="65"/>
      <w:bookmarkEnd w:id="66"/>
      <w:bookmarkEnd w:id="67"/>
    </w:p>
    <w:p w14:paraId="3F9007EF" w14:textId="77777777" w:rsidR="00393229" w:rsidRPr="00393229" w:rsidRDefault="00393229" w:rsidP="00393229">
      <w:pPr>
        <w:pStyle w:val="S4"/>
      </w:pPr>
    </w:p>
    <w:p w14:paraId="138D2F4C" w14:textId="77777777" w:rsidR="005F268E" w:rsidRDefault="005F268E" w:rsidP="00393229">
      <w:pPr>
        <w:pStyle w:val="S4"/>
      </w:pPr>
      <w:r>
        <w:t>Все объекты чертежа должны размещаться на тематических слоях, в соответствии с их назначением.</w:t>
      </w:r>
      <w:r w:rsidRPr="00D95BD6">
        <w:t xml:space="preserve"> </w:t>
      </w:r>
      <w:r>
        <w:t>В</w:t>
      </w:r>
      <w:r w:rsidRPr="00D95BD6">
        <w:t xml:space="preserve"> одном чертеже могут размещаться тематически</w:t>
      </w:r>
      <w:r>
        <w:t>е</w:t>
      </w:r>
      <w:r w:rsidRPr="00D95BD6">
        <w:t xml:space="preserve"> сло</w:t>
      </w:r>
      <w:r>
        <w:t>и</w:t>
      </w:r>
      <w:r w:rsidR="005B131E">
        <w:t>,</w:t>
      </w:r>
      <w:r w:rsidRPr="00D95BD6">
        <w:t xml:space="preserve"> относящиеся к различным направлениям</w:t>
      </w:r>
      <w:r>
        <w:t xml:space="preserve"> проектирования.</w:t>
      </w:r>
    </w:p>
    <w:p w14:paraId="2A5C376D" w14:textId="77777777" w:rsidR="00393229" w:rsidRPr="00D95BD6" w:rsidRDefault="00393229" w:rsidP="006322B3">
      <w:pPr>
        <w:pStyle w:val="S4"/>
      </w:pPr>
    </w:p>
    <w:p w14:paraId="2EC708A5" w14:textId="77777777" w:rsidR="005F268E" w:rsidRDefault="005F268E" w:rsidP="006322B3">
      <w:pPr>
        <w:pStyle w:val="S4"/>
      </w:pPr>
      <w:r w:rsidRPr="004E2AFB">
        <w:t xml:space="preserve">Размещение объектов на слоях с именами не несущими семантической нагрузки (например, «Слой 1»), а также на служебных слоях программы </w:t>
      </w:r>
      <w:r w:rsidRPr="004E2AFB">
        <w:rPr>
          <w:lang w:val="en-US"/>
        </w:rPr>
        <w:t>AutoCAD</w:t>
      </w:r>
      <w:r w:rsidRPr="004E2AFB">
        <w:t xml:space="preserve"> с именами «0» и «</w:t>
      </w:r>
      <w:r w:rsidRPr="004F4FA7">
        <w:rPr>
          <w:lang w:val="en-US"/>
        </w:rPr>
        <w:t>Defpoint</w:t>
      </w:r>
      <w:r w:rsidRPr="004E2AFB">
        <w:t>», не допускается</w:t>
      </w:r>
      <w:r>
        <w:t>.</w:t>
      </w:r>
    </w:p>
    <w:p w14:paraId="24A376B0" w14:textId="77777777" w:rsidR="00393229" w:rsidRDefault="00393229" w:rsidP="00393229">
      <w:pPr>
        <w:pStyle w:val="S4"/>
      </w:pPr>
    </w:p>
    <w:p w14:paraId="2E0D0220" w14:textId="77777777" w:rsidR="005F268E" w:rsidRDefault="005F268E" w:rsidP="006322B3">
      <w:pPr>
        <w:pStyle w:val="S4"/>
      </w:pPr>
      <w:r w:rsidRPr="00477D9D">
        <w:t xml:space="preserve">Применение объектов с толщиной (типом линии), отличной от толщины (типа) линии, установленной для слоя, допускается только в случаях, </w:t>
      </w:r>
      <w:r>
        <w:t>установленных в соответствующих нормативных документах (</w:t>
      </w:r>
      <w:r w:rsidRPr="00477D9D">
        <w:t>обозначения отверстий в плитах перекрытий, штриховок элементов, попавших в сечение / разрез и т.п.</w:t>
      </w:r>
      <w:r>
        <w:t>).</w:t>
      </w:r>
    </w:p>
    <w:p w14:paraId="44174457" w14:textId="77777777" w:rsidR="00393229" w:rsidRDefault="00393229" w:rsidP="00393229">
      <w:pPr>
        <w:pStyle w:val="S4"/>
      </w:pPr>
    </w:p>
    <w:p w14:paraId="4BA598B8" w14:textId="77777777" w:rsidR="005F268E" w:rsidRDefault="005F268E" w:rsidP="006322B3">
      <w:pPr>
        <w:pStyle w:val="S4"/>
      </w:pPr>
      <w:r>
        <w:t xml:space="preserve">Атрибут слоя «Имя» </w:t>
      </w:r>
      <w:r w:rsidRPr="00E9191B">
        <w:t>зада</w:t>
      </w:r>
      <w:r>
        <w:t>е</w:t>
      </w:r>
      <w:r w:rsidRPr="00E9191B">
        <w:t>тся в следующем формате</w:t>
      </w:r>
      <w:r>
        <w:t>:</w:t>
      </w:r>
    </w:p>
    <w:p w14:paraId="2AE09FE4" w14:textId="77777777" w:rsidR="00393229" w:rsidRPr="00E9191B" w:rsidRDefault="00393229" w:rsidP="00393229">
      <w:pPr>
        <w:pStyle w:val="S4"/>
      </w:pPr>
    </w:p>
    <w:p w14:paraId="0662A787" w14:textId="77777777" w:rsidR="005F268E" w:rsidRDefault="005F268E" w:rsidP="006322B3">
      <w:pPr>
        <w:pStyle w:val="S4"/>
      </w:pPr>
      <w:r w:rsidRPr="00E9191B">
        <w:t>&lt;Главная группа&gt;_&lt;Пользовательское поле&gt;_&lt;Дополнительное поле&gt;</w:t>
      </w:r>
      <w:r w:rsidR="00393229">
        <w:t>.</w:t>
      </w:r>
    </w:p>
    <w:p w14:paraId="11C19447" w14:textId="77777777" w:rsidR="00393229" w:rsidRPr="00E9191B" w:rsidRDefault="00393229" w:rsidP="00393229">
      <w:pPr>
        <w:pStyle w:val="S4"/>
      </w:pPr>
    </w:p>
    <w:p w14:paraId="4A621E0A" w14:textId="77777777" w:rsidR="005F268E" w:rsidRPr="00E9191B" w:rsidRDefault="005F268E" w:rsidP="006322B3">
      <w:pPr>
        <w:pStyle w:val="S4"/>
      </w:pPr>
      <w:r w:rsidRPr="00E9191B">
        <w:t xml:space="preserve">Требования к формированию имен слоев с описаниями составляющих приведены в </w:t>
      </w:r>
      <w:r>
        <w:t>Т</w:t>
      </w:r>
      <w:r w:rsidRPr="00E9191B">
        <w:t>аблице</w:t>
      </w:r>
      <w:r w:rsidR="00393229">
        <w:t> </w:t>
      </w:r>
      <w:r>
        <w:t>1.</w:t>
      </w:r>
    </w:p>
    <w:p w14:paraId="1A1028E7" w14:textId="77777777" w:rsidR="002A37C7" w:rsidRDefault="002A37C7" w:rsidP="003077FB">
      <w:pPr>
        <w:pStyle w:val="S4"/>
      </w:pPr>
      <w:bookmarkStart w:id="68" w:name="_Ref426640439"/>
    </w:p>
    <w:p w14:paraId="312752F4" w14:textId="77777777" w:rsidR="005F268E" w:rsidRPr="00584226" w:rsidRDefault="005F268E" w:rsidP="00584226">
      <w:pPr>
        <w:pStyle w:val="af2"/>
      </w:pPr>
      <w:r w:rsidRPr="00584226">
        <w:t xml:space="preserve">Таблица </w:t>
      </w:r>
      <w:fldSimple w:instr=" SEQ Таблица \* ARABIC ">
        <w:r w:rsidRPr="00584226">
          <w:t>1</w:t>
        </w:r>
      </w:fldSimple>
      <w:bookmarkEnd w:id="68"/>
    </w:p>
    <w:p w14:paraId="4CA63501" w14:textId="77777777" w:rsidR="005F268E" w:rsidRPr="00477D9D" w:rsidRDefault="005F268E" w:rsidP="005F268E">
      <w:pPr>
        <w:pStyle w:val="af2"/>
        <w:rPr>
          <w:bCs w:val="0"/>
        </w:rPr>
      </w:pPr>
      <w:r w:rsidRPr="00477D9D">
        <w:t>Требования к формированию имен слоев</w:t>
      </w:r>
    </w:p>
    <w:tbl>
      <w:tblPr>
        <w:tblStyle w:val="afb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43"/>
        <w:gridCol w:w="1608"/>
        <w:gridCol w:w="3716"/>
        <w:gridCol w:w="2385"/>
      </w:tblGrid>
      <w:tr w:rsidR="0057069E" w:rsidRPr="00477D9D" w14:paraId="432AB339" w14:textId="77777777" w:rsidTr="00605476">
        <w:trPr>
          <w:trHeight w:val="575"/>
        </w:trPr>
        <w:tc>
          <w:tcPr>
            <w:tcW w:w="104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1F4C4374" w14:textId="77777777" w:rsidR="005F268E" w:rsidRPr="00584226" w:rsidRDefault="005F268E" w:rsidP="00584226">
            <w:pPr>
              <w:pStyle w:val="a6"/>
            </w:pPr>
            <w:r w:rsidRPr="00584226">
              <w:t>Составляющие имени слоя</w:t>
            </w:r>
          </w:p>
        </w:tc>
        <w:tc>
          <w:tcPr>
            <w:tcW w:w="8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4BC475AF" w14:textId="77777777" w:rsidR="005F268E" w:rsidRPr="00584226" w:rsidRDefault="005F268E" w:rsidP="00584226">
            <w:pPr>
              <w:pStyle w:val="a6"/>
            </w:pPr>
            <w:r w:rsidRPr="00584226">
              <w:t>Требование к заполнению</w:t>
            </w:r>
          </w:p>
        </w:tc>
        <w:tc>
          <w:tcPr>
            <w:tcW w:w="19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4AE38B6C" w14:textId="77777777" w:rsidR="005F268E" w:rsidRPr="00584226" w:rsidRDefault="005F268E" w:rsidP="00584226">
            <w:pPr>
              <w:pStyle w:val="a6"/>
            </w:pPr>
            <w:r w:rsidRPr="00584226">
              <w:t>Описание</w:t>
            </w:r>
          </w:p>
        </w:tc>
        <w:tc>
          <w:tcPr>
            <w:tcW w:w="122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166887B4" w14:textId="77777777" w:rsidR="005F268E" w:rsidRPr="00584226" w:rsidRDefault="005F268E" w:rsidP="00584226">
            <w:pPr>
              <w:pStyle w:val="a6"/>
            </w:pPr>
            <w:r w:rsidRPr="00584226">
              <w:t>Общие требования</w:t>
            </w:r>
          </w:p>
        </w:tc>
      </w:tr>
      <w:tr w:rsidR="00393229" w:rsidRPr="00477D9D" w14:paraId="3914C112" w14:textId="77777777" w:rsidTr="00120F3E">
        <w:tc>
          <w:tcPr>
            <w:tcW w:w="104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82A5956" w14:textId="77777777" w:rsidR="00393229" w:rsidRPr="00584226" w:rsidRDefault="00393229" w:rsidP="00584226">
            <w:pPr>
              <w:pStyle w:val="a6"/>
            </w:pPr>
            <w:r w:rsidRPr="00584226">
              <w:t>1</w:t>
            </w:r>
          </w:p>
        </w:tc>
        <w:tc>
          <w:tcPr>
            <w:tcW w:w="8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BB22AF4" w14:textId="77777777" w:rsidR="00393229" w:rsidRPr="00584226" w:rsidRDefault="00393229" w:rsidP="00584226">
            <w:pPr>
              <w:pStyle w:val="a6"/>
            </w:pPr>
            <w:r w:rsidRPr="00584226">
              <w:t>2</w:t>
            </w:r>
          </w:p>
        </w:tc>
        <w:tc>
          <w:tcPr>
            <w:tcW w:w="19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D26D65E" w14:textId="77777777" w:rsidR="00393229" w:rsidRPr="00584226" w:rsidRDefault="00393229" w:rsidP="00584226">
            <w:pPr>
              <w:pStyle w:val="a6"/>
            </w:pPr>
            <w:r w:rsidRPr="00584226">
              <w:t>3</w:t>
            </w:r>
          </w:p>
        </w:tc>
        <w:tc>
          <w:tcPr>
            <w:tcW w:w="122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5FA9436" w14:textId="77777777" w:rsidR="00393229" w:rsidRPr="00584226" w:rsidRDefault="00393229" w:rsidP="00584226">
            <w:pPr>
              <w:pStyle w:val="a6"/>
            </w:pPr>
            <w:r w:rsidRPr="00584226">
              <w:t>4</w:t>
            </w:r>
          </w:p>
        </w:tc>
      </w:tr>
      <w:tr w:rsidR="005F268E" w:rsidRPr="00477D9D" w14:paraId="56A2BDF4" w14:textId="77777777" w:rsidTr="00120F3E">
        <w:tc>
          <w:tcPr>
            <w:tcW w:w="1047" w:type="pct"/>
            <w:tcBorders>
              <w:top w:val="single" w:sz="12" w:space="0" w:color="auto"/>
            </w:tcBorders>
            <w:hideMark/>
          </w:tcPr>
          <w:p w14:paraId="6C3FA721" w14:textId="77777777" w:rsidR="005F268E" w:rsidRPr="00477D9D" w:rsidRDefault="005F268E" w:rsidP="00393229">
            <w:pPr>
              <w:pStyle w:val="af3"/>
              <w:rPr>
                <w:lang w:eastAsia="ru-RU"/>
              </w:rPr>
            </w:pPr>
            <w:r w:rsidRPr="00477D9D">
              <w:rPr>
                <w:lang w:eastAsia="ru-RU"/>
              </w:rPr>
              <w:t>&lt;Главная группа&gt;</w:t>
            </w:r>
          </w:p>
        </w:tc>
        <w:tc>
          <w:tcPr>
            <w:tcW w:w="824" w:type="pct"/>
            <w:tcBorders>
              <w:top w:val="single" w:sz="12" w:space="0" w:color="auto"/>
            </w:tcBorders>
            <w:hideMark/>
          </w:tcPr>
          <w:p w14:paraId="60FB83CA" w14:textId="77777777" w:rsidR="005F268E" w:rsidRPr="00477D9D" w:rsidRDefault="005F268E" w:rsidP="00393229">
            <w:pPr>
              <w:pStyle w:val="af3"/>
              <w:rPr>
                <w:lang w:eastAsia="ru-RU"/>
              </w:rPr>
            </w:pPr>
            <w:r w:rsidRPr="00477D9D">
              <w:rPr>
                <w:lang w:eastAsia="ru-RU"/>
              </w:rPr>
              <w:t>Ввод обязателен</w:t>
            </w:r>
          </w:p>
        </w:tc>
        <w:tc>
          <w:tcPr>
            <w:tcW w:w="1905" w:type="pct"/>
            <w:tcBorders>
              <w:top w:val="single" w:sz="12" w:space="0" w:color="auto"/>
            </w:tcBorders>
            <w:hideMark/>
          </w:tcPr>
          <w:p w14:paraId="2BFBBE51" w14:textId="12CCA5F2" w:rsidR="005F268E" w:rsidRPr="00681217" w:rsidRDefault="005F268E" w:rsidP="000906C5">
            <w:pPr>
              <w:pStyle w:val="af3"/>
              <w:rPr>
                <w:lang w:eastAsia="ru-RU"/>
              </w:rPr>
            </w:pPr>
            <w:r w:rsidRPr="00477D9D">
              <w:rPr>
                <w:lang w:eastAsia="ru-RU"/>
              </w:rPr>
              <w:t>Наименование проектной дисциплины согласно Принципам классификации Компании «Система идентификации проектных документов»</w:t>
            </w:r>
            <w:r w:rsidR="000906C5">
              <w:rPr>
                <w:lang w:eastAsia="ru-RU"/>
              </w:rPr>
              <w:br/>
            </w:r>
            <w:r w:rsidRPr="00477D9D">
              <w:rPr>
                <w:lang w:eastAsia="ru-RU"/>
              </w:rPr>
              <w:t>№ П2-01 ПК-0003</w:t>
            </w:r>
          </w:p>
        </w:tc>
        <w:tc>
          <w:tcPr>
            <w:tcW w:w="1223" w:type="pct"/>
            <w:vMerge w:val="restart"/>
            <w:tcBorders>
              <w:top w:val="single" w:sz="12" w:space="0" w:color="auto"/>
            </w:tcBorders>
            <w:hideMark/>
          </w:tcPr>
          <w:p w14:paraId="73C0EC69" w14:textId="77777777" w:rsidR="005F268E" w:rsidRPr="00477D9D" w:rsidRDefault="005F268E" w:rsidP="00393229">
            <w:pPr>
              <w:pStyle w:val="af3"/>
              <w:rPr>
                <w:lang w:eastAsia="ru-RU"/>
              </w:rPr>
            </w:pPr>
            <w:r w:rsidRPr="00477D9D">
              <w:rPr>
                <w:lang w:eastAsia="ru-RU"/>
              </w:rPr>
              <w:t>Имена слоев пишутся на русском языке.</w:t>
            </w:r>
          </w:p>
          <w:p w14:paraId="4B3A60D2" w14:textId="77777777" w:rsidR="005F268E" w:rsidRPr="00477D9D" w:rsidRDefault="005F268E" w:rsidP="00393229">
            <w:pPr>
              <w:pStyle w:val="af3"/>
              <w:rPr>
                <w:lang w:eastAsia="ru-RU"/>
              </w:rPr>
            </w:pPr>
            <w:r w:rsidRPr="00477D9D">
              <w:rPr>
                <w:lang w:eastAsia="ru-RU"/>
              </w:rPr>
              <w:t>В именах слоев запрещается применение знаков препинания и пробелов.</w:t>
            </w:r>
          </w:p>
          <w:p w14:paraId="19A128B1" w14:textId="5BC6B7E3" w:rsidR="005F268E" w:rsidRPr="00681217" w:rsidRDefault="005F268E" w:rsidP="00393229">
            <w:pPr>
              <w:pStyle w:val="af3"/>
              <w:rPr>
                <w:lang w:eastAsia="ru-RU"/>
              </w:rPr>
            </w:pPr>
            <w:r w:rsidRPr="00477D9D">
              <w:rPr>
                <w:lang w:eastAsia="ru-RU"/>
              </w:rPr>
              <w:t>Знаки препинания и пробелы заменяются символом подчеркивания «__»</w:t>
            </w:r>
          </w:p>
        </w:tc>
      </w:tr>
      <w:tr w:rsidR="005F268E" w:rsidRPr="00477D9D" w14:paraId="683A4102" w14:textId="77777777" w:rsidTr="00120F3E">
        <w:tc>
          <w:tcPr>
            <w:tcW w:w="1047" w:type="pct"/>
            <w:hideMark/>
          </w:tcPr>
          <w:p w14:paraId="3C5E2790" w14:textId="77777777" w:rsidR="005F268E" w:rsidRPr="00477D9D" w:rsidRDefault="005F268E" w:rsidP="00393229">
            <w:pPr>
              <w:pStyle w:val="af3"/>
              <w:rPr>
                <w:lang w:eastAsia="ru-RU"/>
              </w:rPr>
            </w:pPr>
            <w:r w:rsidRPr="00477D9D">
              <w:rPr>
                <w:lang w:eastAsia="ru-RU"/>
              </w:rPr>
              <w:t>[Пользовательское поле]</w:t>
            </w:r>
          </w:p>
        </w:tc>
        <w:tc>
          <w:tcPr>
            <w:tcW w:w="824" w:type="pct"/>
            <w:hideMark/>
          </w:tcPr>
          <w:p w14:paraId="032084B3" w14:textId="77777777" w:rsidR="005F268E" w:rsidRPr="00477D9D" w:rsidRDefault="005F268E" w:rsidP="00393229">
            <w:pPr>
              <w:pStyle w:val="af3"/>
              <w:rPr>
                <w:lang w:eastAsia="ru-RU"/>
              </w:rPr>
            </w:pPr>
            <w:r w:rsidRPr="00477D9D">
              <w:rPr>
                <w:lang w:eastAsia="ru-RU"/>
              </w:rPr>
              <w:t>Ввод обязателен</w:t>
            </w:r>
          </w:p>
        </w:tc>
        <w:tc>
          <w:tcPr>
            <w:tcW w:w="1905" w:type="pct"/>
            <w:hideMark/>
          </w:tcPr>
          <w:p w14:paraId="118F8226" w14:textId="37E809A4" w:rsidR="005F268E" w:rsidRPr="00681217" w:rsidRDefault="005F268E" w:rsidP="008A4951">
            <w:pPr>
              <w:pStyle w:val="af3"/>
              <w:rPr>
                <w:lang w:eastAsia="ru-RU"/>
              </w:rPr>
            </w:pPr>
            <w:r w:rsidRPr="00477D9D">
              <w:rPr>
                <w:lang w:eastAsia="ru-RU"/>
              </w:rPr>
              <w:t>На</w:t>
            </w:r>
            <w:r w:rsidR="008A4951">
              <w:rPr>
                <w:lang w:eastAsia="ru-RU"/>
              </w:rPr>
              <w:t>имено</w:t>
            </w:r>
            <w:r w:rsidRPr="00477D9D">
              <w:rPr>
                <w:lang w:eastAsia="ru-RU"/>
              </w:rPr>
              <w:t xml:space="preserve">вание пользовательского поля, соответствующее содержанию данного слоя (например, </w:t>
            </w:r>
            <w:r>
              <w:rPr>
                <w:lang w:eastAsia="ru-RU"/>
              </w:rPr>
              <w:t>н</w:t>
            </w:r>
            <w:r w:rsidRPr="00477D9D">
              <w:rPr>
                <w:lang w:eastAsia="ru-RU"/>
              </w:rPr>
              <w:t xml:space="preserve">адписи, </w:t>
            </w:r>
            <w:r>
              <w:rPr>
                <w:lang w:eastAsia="ru-RU"/>
              </w:rPr>
              <w:t>р</w:t>
            </w:r>
            <w:r w:rsidRPr="00477D9D">
              <w:rPr>
                <w:lang w:eastAsia="ru-RU"/>
              </w:rPr>
              <w:t xml:space="preserve">азмеры, </w:t>
            </w:r>
            <w:r>
              <w:rPr>
                <w:lang w:eastAsia="ru-RU"/>
              </w:rPr>
              <w:t>о</w:t>
            </w:r>
            <w:r w:rsidRPr="00477D9D">
              <w:rPr>
                <w:lang w:eastAsia="ru-RU"/>
              </w:rPr>
              <w:t>поры и т.д.)</w:t>
            </w:r>
          </w:p>
        </w:tc>
        <w:tc>
          <w:tcPr>
            <w:tcW w:w="1223" w:type="pct"/>
            <w:vMerge/>
            <w:vAlign w:val="center"/>
            <w:hideMark/>
          </w:tcPr>
          <w:p w14:paraId="4980AB59" w14:textId="77777777" w:rsidR="005F268E" w:rsidRPr="00477D9D" w:rsidRDefault="005F268E" w:rsidP="004D02BB">
            <w:pPr>
              <w:rPr>
                <w:sz w:val="20"/>
                <w:szCs w:val="24"/>
                <w:lang w:eastAsia="ru-RU"/>
              </w:rPr>
            </w:pPr>
          </w:p>
        </w:tc>
      </w:tr>
      <w:tr w:rsidR="005F268E" w:rsidRPr="00477D9D" w14:paraId="35E42B6C" w14:textId="77777777" w:rsidTr="00120F3E">
        <w:tc>
          <w:tcPr>
            <w:tcW w:w="1047" w:type="pct"/>
            <w:hideMark/>
          </w:tcPr>
          <w:p w14:paraId="1DDCD51A" w14:textId="77777777" w:rsidR="005F268E" w:rsidRPr="00477D9D" w:rsidRDefault="005F268E" w:rsidP="00393229">
            <w:pPr>
              <w:pStyle w:val="af3"/>
              <w:rPr>
                <w:lang w:eastAsia="ru-RU"/>
              </w:rPr>
            </w:pPr>
            <w:r w:rsidRPr="00477D9D">
              <w:rPr>
                <w:lang w:eastAsia="ru-RU"/>
              </w:rPr>
              <w:t>[Дополнительное поле]</w:t>
            </w:r>
          </w:p>
        </w:tc>
        <w:tc>
          <w:tcPr>
            <w:tcW w:w="824" w:type="pct"/>
            <w:hideMark/>
          </w:tcPr>
          <w:p w14:paraId="3BE80516" w14:textId="77777777" w:rsidR="005F268E" w:rsidRPr="00477D9D" w:rsidRDefault="005F268E" w:rsidP="00393229">
            <w:pPr>
              <w:pStyle w:val="af3"/>
              <w:rPr>
                <w:lang w:eastAsia="ru-RU"/>
              </w:rPr>
            </w:pPr>
            <w:r w:rsidRPr="00477D9D">
              <w:rPr>
                <w:lang w:eastAsia="ru-RU"/>
              </w:rPr>
              <w:t>Ввод не обязателен</w:t>
            </w:r>
          </w:p>
        </w:tc>
        <w:tc>
          <w:tcPr>
            <w:tcW w:w="1905" w:type="pct"/>
            <w:hideMark/>
          </w:tcPr>
          <w:p w14:paraId="4F17F123" w14:textId="71895B19" w:rsidR="005F268E" w:rsidRPr="00681217" w:rsidRDefault="005F268E" w:rsidP="00393229">
            <w:pPr>
              <w:pStyle w:val="af3"/>
              <w:rPr>
                <w:lang w:val="en-US" w:eastAsia="ru-RU"/>
              </w:rPr>
            </w:pPr>
            <w:r w:rsidRPr="00477D9D">
              <w:rPr>
                <w:lang w:eastAsia="ru-RU"/>
              </w:rPr>
              <w:t>Атрибуты, необходимые для более точной идентификации содержания слоя, не вошедшие в предыдущие поля и группы. Длина дополнительного поля не должна превышать 10 символов</w:t>
            </w:r>
          </w:p>
        </w:tc>
        <w:tc>
          <w:tcPr>
            <w:tcW w:w="1223" w:type="pct"/>
            <w:vMerge/>
            <w:vAlign w:val="center"/>
            <w:hideMark/>
          </w:tcPr>
          <w:p w14:paraId="648AA4E1" w14:textId="77777777" w:rsidR="005F268E" w:rsidRPr="00477D9D" w:rsidRDefault="005F268E" w:rsidP="004D02BB">
            <w:pPr>
              <w:rPr>
                <w:sz w:val="20"/>
                <w:szCs w:val="24"/>
                <w:lang w:eastAsia="ru-RU"/>
              </w:rPr>
            </w:pPr>
          </w:p>
        </w:tc>
      </w:tr>
    </w:tbl>
    <w:p w14:paraId="0D62A65A" w14:textId="77777777" w:rsidR="005F268E" w:rsidRDefault="005F268E" w:rsidP="006322B3">
      <w:pPr>
        <w:spacing w:after="0"/>
        <w:rPr>
          <w:lang w:eastAsia="ru-RU"/>
        </w:rPr>
      </w:pPr>
    </w:p>
    <w:p w14:paraId="1C94958D" w14:textId="23DC8B4F" w:rsidR="005F268E" w:rsidRDefault="005F268E" w:rsidP="006322B3">
      <w:pPr>
        <w:spacing w:after="0"/>
        <w:rPr>
          <w:lang w:eastAsia="ru-RU"/>
        </w:rPr>
      </w:pPr>
      <w:r w:rsidRPr="00477D9D">
        <w:rPr>
          <w:lang w:eastAsia="ru-RU"/>
        </w:rPr>
        <w:lastRenderedPageBreak/>
        <w:t xml:space="preserve">Перечень слоев, рекомендуемых для использования при создании графических документов ДТПК в </w:t>
      </w:r>
      <w:r w:rsidRPr="00477D9D">
        <w:rPr>
          <w:lang w:val="en-US" w:eastAsia="ru-RU"/>
        </w:rPr>
        <w:t>AutoCAD</w:t>
      </w:r>
      <w:r w:rsidRPr="00477D9D">
        <w:rPr>
          <w:lang w:eastAsia="ru-RU"/>
        </w:rPr>
        <w:t>, представлен в</w:t>
      </w:r>
      <w:r>
        <w:rPr>
          <w:lang w:eastAsia="ru-RU"/>
        </w:rPr>
        <w:t xml:space="preserve"> </w:t>
      </w:r>
      <w:hyperlink w:anchor="_Приложения" w:history="1">
        <w:r w:rsidRPr="00C536E2">
          <w:rPr>
            <w:rStyle w:val="af5"/>
            <w:lang w:eastAsia="ru-RU"/>
          </w:rPr>
          <w:t>Приложении 1</w:t>
        </w:r>
      </w:hyperlink>
      <w:r w:rsidR="00052210">
        <w:rPr>
          <w:rStyle w:val="af5"/>
          <w:color w:val="000000" w:themeColor="text1"/>
          <w:u w:val="none"/>
          <w:lang w:eastAsia="ru-RU"/>
        </w:rPr>
        <w:t xml:space="preserve"> к </w:t>
      </w:r>
      <w:r w:rsidR="00052210" w:rsidRPr="00052210">
        <w:rPr>
          <w:rStyle w:val="af5"/>
          <w:color w:val="000000" w:themeColor="text1"/>
          <w:u w:val="none"/>
          <w:lang w:eastAsia="ru-RU"/>
        </w:rPr>
        <w:t>настоящей Инструкции</w:t>
      </w:r>
      <w:r w:rsidRPr="00477D9D">
        <w:rPr>
          <w:lang w:eastAsia="ru-RU"/>
        </w:rPr>
        <w:t>.</w:t>
      </w:r>
    </w:p>
    <w:p w14:paraId="78FDD2DF" w14:textId="77777777" w:rsidR="002A37C7" w:rsidRDefault="002A37C7" w:rsidP="006322B3">
      <w:pPr>
        <w:spacing w:after="0"/>
        <w:rPr>
          <w:lang w:eastAsia="ru-RU"/>
        </w:rPr>
      </w:pPr>
    </w:p>
    <w:p w14:paraId="4C37274F" w14:textId="34B0752F" w:rsidR="00393229" w:rsidRPr="00477D9D" w:rsidRDefault="009A3977" w:rsidP="006322B3">
      <w:pPr>
        <w:spacing w:after="0"/>
        <w:rPr>
          <w:lang w:eastAsia="ru-RU"/>
        </w:rPr>
      </w:pPr>
      <w:r w:rsidRPr="009A3977">
        <w:rPr>
          <w:lang w:eastAsia="ru-RU"/>
        </w:rPr>
        <w:t>Тематические слои должны быть</w:t>
      </w:r>
      <w:r>
        <w:rPr>
          <w:lang w:eastAsia="ru-RU"/>
        </w:rPr>
        <w:t xml:space="preserve"> сгруппированы в групповые фильтры </w:t>
      </w:r>
      <w:r>
        <w:rPr>
          <w:lang w:val="en-US" w:eastAsia="ru-RU"/>
        </w:rPr>
        <w:t>AutoCAD</w:t>
      </w:r>
      <w:r w:rsidRPr="009A3977">
        <w:rPr>
          <w:lang w:eastAsia="ru-RU"/>
        </w:rPr>
        <w:t xml:space="preserve"> </w:t>
      </w:r>
      <w:r>
        <w:rPr>
          <w:lang w:eastAsia="ru-RU"/>
        </w:rPr>
        <w:t>согласно примера</w:t>
      </w:r>
      <w:r w:rsidR="00286A77">
        <w:rPr>
          <w:lang w:eastAsia="ru-RU"/>
        </w:rPr>
        <w:t>,</w:t>
      </w:r>
      <w:r>
        <w:rPr>
          <w:lang w:eastAsia="ru-RU"/>
        </w:rPr>
        <w:t xml:space="preserve"> представленного в </w:t>
      </w:r>
      <w:hyperlink r:id="rId30" w:history="1">
        <w:r w:rsidRPr="009A3977">
          <w:rPr>
            <w:rStyle w:val="af5"/>
            <w:lang w:eastAsia="ru-RU"/>
          </w:rPr>
          <w:t>Приложении 8</w:t>
        </w:r>
      </w:hyperlink>
      <w:r w:rsidR="00052210">
        <w:rPr>
          <w:rStyle w:val="af5"/>
          <w:lang w:eastAsia="ru-RU"/>
        </w:rPr>
        <w:t xml:space="preserve"> </w:t>
      </w:r>
      <w:r w:rsidR="00052210">
        <w:rPr>
          <w:rStyle w:val="af5"/>
          <w:color w:val="000000" w:themeColor="text1"/>
          <w:u w:val="none"/>
          <w:lang w:eastAsia="ru-RU"/>
        </w:rPr>
        <w:t xml:space="preserve">к </w:t>
      </w:r>
      <w:r w:rsidR="00052210" w:rsidRPr="00052210">
        <w:rPr>
          <w:rStyle w:val="af5"/>
          <w:color w:val="000000" w:themeColor="text1"/>
          <w:u w:val="none"/>
          <w:lang w:eastAsia="ru-RU"/>
        </w:rPr>
        <w:t>настоящей Инструкции</w:t>
      </w:r>
      <w:r>
        <w:rPr>
          <w:lang w:eastAsia="ru-RU"/>
        </w:rPr>
        <w:t>.</w:t>
      </w:r>
    </w:p>
    <w:p w14:paraId="0A069EA1" w14:textId="25130672" w:rsidR="00393229" w:rsidRPr="00477D9D" w:rsidRDefault="005F268E" w:rsidP="00AB16D3">
      <w:pPr>
        <w:spacing w:before="240"/>
        <w:rPr>
          <w:lang w:eastAsia="ru-RU"/>
        </w:rPr>
      </w:pPr>
      <w:r>
        <w:rPr>
          <w:lang w:eastAsia="ru-RU"/>
        </w:rPr>
        <w:t xml:space="preserve">При отсутствии в </w:t>
      </w:r>
      <w:r w:rsidR="003F5E0F">
        <w:rPr>
          <w:lang w:eastAsia="ru-RU"/>
        </w:rPr>
        <w:t>настоящей И</w:t>
      </w:r>
      <w:r>
        <w:rPr>
          <w:lang w:eastAsia="ru-RU"/>
        </w:rPr>
        <w:t xml:space="preserve">нструкции необходимого слоя, разработчик ДТПК прилагает текстовое обоснование необходимости выделения новых слоев, с описанием настроек их </w:t>
      </w:r>
      <w:r w:rsidRPr="006D5B2C">
        <w:rPr>
          <w:lang w:eastAsia="ru-RU"/>
        </w:rPr>
        <w:t xml:space="preserve">атрибутов. </w:t>
      </w:r>
      <w:r w:rsidR="006D5B2C" w:rsidRPr="00636361">
        <w:rPr>
          <w:lang w:eastAsia="ru-RU"/>
        </w:rPr>
        <w:t xml:space="preserve">Решение о согласовании использования новых слоев </w:t>
      </w:r>
      <w:r w:rsidR="00AB16D3" w:rsidRPr="00636361">
        <w:rPr>
          <w:lang w:eastAsia="ru-RU"/>
        </w:rPr>
        <w:t>принимает Координатор СТПК.</w:t>
      </w:r>
    </w:p>
    <w:p w14:paraId="3B002A9B" w14:textId="77777777" w:rsidR="005F268E" w:rsidRDefault="005F268E" w:rsidP="00052210">
      <w:pPr>
        <w:spacing w:before="240" w:after="0"/>
      </w:pPr>
      <w:r>
        <w:t xml:space="preserve">Имена и атрибуты слоев </w:t>
      </w:r>
      <w:r>
        <w:rPr>
          <w:lang w:val="en-US"/>
        </w:rPr>
        <w:t>AutoCAD</w:t>
      </w:r>
      <w:r>
        <w:t>, атрибут «Имя» которых не соответствует вышеописанному шаблону</w:t>
      </w:r>
      <w:r w:rsidRPr="00125EFB">
        <w:t xml:space="preserve"> </w:t>
      </w:r>
      <w:r>
        <w:t>в случае повторного использования чертежей ДТПК в разработке ДТПК, а так же при применении в проектной и рабочей документации, Разработчик вправе изменять с целью отнесения их к той, или иной группе рекомендованных слоев. Остальные слои и их атрибуты изменять запрещается.</w:t>
      </w:r>
    </w:p>
    <w:p w14:paraId="106F44EB" w14:textId="77777777" w:rsidR="00393229" w:rsidRDefault="00393229" w:rsidP="00393229">
      <w:pPr>
        <w:spacing w:after="0"/>
      </w:pPr>
    </w:p>
    <w:p w14:paraId="17B39F39" w14:textId="77777777" w:rsidR="00393229" w:rsidRPr="00125EFB" w:rsidRDefault="00393229" w:rsidP="00393229">
      <w:pPr>
        <w:spacing w:after="0"/>
      </w:pPr>
    </w:p>
    <w:p w14:paraId="60F01BDB" w14:textId="77777777" w:rsidR="005F268E" w:rsidRPr="0057069E" w:rsidRDefault="00AB655E" w:rsidP="006322B3">
      <w:pPr>
        <w:pStyle w:val="S20"/>
        <w:numPr>
          <w:ilvl w:val="0"/>
          <w:numId w:val="0"/>
        </w:numPr>
      </w:pPr>
      <w:bookmarkStart w:id="69" w:name="_Ref426380519"/>
      <w:bookmarkStart w:id="70" w:name="_Toc432585470"/>
      <w:bookmarkStart w:id="71" w:name="_Toc447723780"/>
      <w:r>
        <w:rPr>
          <w:caps w:val="0"/>
        </w:rPr>
        <w:t>4.2.</w:t>
      </w:r>
      <w:r>
        <w:rPr>
          <w:caps w:val="0"/>
        </w:rPr>
        <w:tab/>
      </w:r>
      <w:bookmarkStart w:id="72" w:name="_Toc434583339"/>
      <w:r w:rsidRPr="0057069E">
        <w:rPr>
          <w:caps w:val="0"/>
        </w:rPr>
        <w:t>ТРЕБОВАНИЯ К ТИПАМ ЛИНИЙ С ИХ ОПИСАНИЕМ</w:t>
      </w:r>
      <w:bookmarkEnd w:id="69"/>
      <w:bookmarkEnd w:id="70"/>
      <w:bookmarkEnd w:id="71"/>
      <w:bookmarkEnd w:id="72"/>
    </w:p>
    <w:p w14:paraId="76698BB4" w14:textId="77777777" w:rsidR="00004F7C" w:rsidRDefault="00004F7C" w:rsidP="006322B3">
      <w:pPr>
        <w:spacing w:after="0"/>
      </w:pPr>
    </w:p>
    <w:p w14:paraId="4A216EDA" w14:textId="77777777" w:rsidR="005F268E" w:rsidRDefault="005F268E" w:rsidP="006322B3">
      <w:pPr>
        <w:spacing w:after="0"/>
      </w:pPr>
      <w:r w:rsidRPr="0025554F">
        <w:t xml:space="preserve">Толщина линии задается свойством «Вес линии» и устанавливается в настройках слоя, на котором расположен объект чертежа. Для элементов чертежа </w:t>
      </w:r>
      <w:r>
        <w:t xml:space="preserve">при этом </w:t>
      </w:r>
      <w:r w:rsidRPr="0025554F">
        <w:t>в свойстве «Вес линии» устанавливается значение «По слою».</w:t>
      </w:r>
    </w:p>
    <w:p w14:paraId="7FA681C6" w14:textId="77777777" w:rsidR="00393229" w:rsidRPr="0025554F" w:rsidRDefault="00393229" w:rsidP="00393229">
      <w:pPr>
        <w:spacing w:after="0"/>
      </w:pPr>
    </w:p>
    <w:p w14:paraId="31CD8E4E" w14:textId="77777777" w:rsidR="005F268E" w:rsidRDefault="005F268E" w:rsidP="006322B3">
      <w:pPr>
        <w:spacing w:after="0"/>
      </w:pPr>
      <w:r w:rsidRPr="0025554F">
        <w:t xml:space="preserve">Цвет линии задается свойством «Цвет» и устанавливается в настройках слоя, на котором расположен объект чертежа. Для элементов чертежа </w:t>
      </w:r>
      <w:r>
        <w:t xml:space="preserve">при этом </w:t>
      </w:r>
      <w:r w:rsidRPr="0025554F">
        <w:t>в свойстве «Цвет» устанавливается значение «По слою».</w:t>
      </w:r>
    </w:p>
    <w:p w14:paraId="35D9061A" w14:textId="77777777" w:rsidR="00393229" w:rsidRDefault="00393229" w:rsidP="00393229">
      <w:pPr>
        <w:spacing w:after="0"/>
      </w:pPr>
    </w:p>
    <w:p w14:paraId="61CBDD06" w14:textId="77777777" w:rsidR="005F268E" w:rsidRDefault="005F268E" w:rsidP="006322B3">
      <w:pPr>
        <w:spacing w:after="0"/>
        <w:rPr>
          <w:lang w:eastAsia="ru-RU"/>
        </w:rPr>
      </w:pPr>
      <w:r>
        <w:rPr>
          <w:lang w:eastAsia="ru-RU"/>
        </w:rPr>
        <w:t>Минимальная толщина линий устанавливается 0,2 мм, минимальное расстояние между линиями равное 0,8 мм.</w:t>
      </w:r>
    </w:p>
    <w:p w14:paraId="64EB1741" w14:textId="77777777" w:rsidR="00393229" w:rsidRDefault="00393229" w:rsidP="00393229">
      <w:pPr>
        <w:spacing w:after="0"/>
        <w:rPr>
          <w:lang w:eastAsia="ru-RU"/>
        </w:rPr>
      </w:pPr>
    </w:p>
    <w:p w14:paraId="29E7FDEB" w14:textId="77777777" w:rsidR="005F268E" w:rsidRPr="00C52058" w:rsidRDefault="005F268E" w:rsidP="006322B3">
      <w:pPr>
        <w:pStyle w:val="afd"/>
        <w:spacing w:after="0"/>
        <w:rPr>
          <w:u w:val="none"/>
          <w:lang w:eastAsia="ru-RU"/>
        </w:rPr>
      </w:pPr>
      <w:r w:rsidRPr="003C42DA">
        <w:rPr>
          <w:lang w:eastAsia="ru-RU"/>
        </w:rPr>
        <w:t>Примечание</w:t>
      </w:r>
      <w:r w:rsidRPr="006322B3">
        <w:rPr>
          <w:u w:val="none"/>
        </w:rPr>
        <w:t>:</w:t>
      </w:r>
      <w:r w:rsidR="00393229" w:rsidRPr="00393229">
        <w:rPr>
          <w:u w:val="none"/>
          <w:lang w:eastAsia="ru-RU"/>
        </w:rPr>
        <w:t xml:space="preserve"> </w:t>
      </w:r>
      <w:r w:rsidRPr="006322B3">
        <w:rPr>
          <w:u w:val="none"/>
        </w:rPr>
        <w:t xml:space="preserve">При выполнении чертежей материалов инженерных изысканий допускается минимальная толщина </w:t>
      </w:r>
      <w:r w:rsidRPr="00C52058">
        <w:rPr>
          <w:u w:val="none"/>
        </w:rPr>
        <w:t xml:space="preserve">линий </w:t>
      </w:r>
      <w:r w:rsidR="00955921" w:rsidRPr="00C52058">
        <w:rPr>
          <w:u w:val="none"/>
          <w:lang w:eastAsia="ru-RU"/>
        </w:rPr>
        <w:t>до</w:t>
      </w:r>
      <w:r w:rsidRPr="00C52058">
        <w:rPr>
          <w:u w:val="none"/>
        </w:rPr>
        <w:t xml:space="preserve"> 0,</w:t>
      </w:r>
      <w:r w:rsidR="008B673A" w:rsidRPr="00C52058">
        <w:rPr>
          <w:u w:val="none"/>
          <w:lang w:eastAsia="ru-RU"/>
        </w:rPr>
        <w:t>0</w:t>
      </w:r>
      <w:r w:rsidR="003C42DA" w:rsidRPr="00C52058">
        <w:rPr>
          <w:u w:val="none"/>
          <w:lang w:eastAsia="ru-RU"/>
        </w:rPr>
        <w:t>5</w:t>
      </w:r>
      <w:r w:rsidRPr="00C52058">
        <w:rPr>
          <w:u w:val="none"/>
        </w:rPr>
        <w:t xml:space="preserve"> мм, минимальное расстояние между линиями равное </w:t>
      </w:r>
      <w:r w:rsidR="00955921" w:rsidRPr="00C52058">
        <w:rPr>
          <w:u w:val="none"/>
          <w:lang w:eastAsia="ru-RU"/>
        </w:rPr>
        <w:t xml:space="preserve">до </w:t>
      </w:r>
      <w:r w:rsidRPr="00C52058">
        <w:rPr>
          <w:u w:val="none"/>
        </w:rPr>
        <w:t>0,3 мм</w:t>
      </w:r>
      <w:r w:rsidRPr="00C52058">
        <w:rPr>
          <w:u w:val="none"/>
          <w:lang w:eastAsia="ru-RU"/>
        </w:rPr>
        <w:t>.</w:t>
      </w:r>
    </w:p>
    <w:p w14:paraId="4404EA07" w14:textId="77777777" w:rsidR="00393229" w:rsidRPr="00393229" w:rsidRDefault="00393229" w:rsidP="00393229">
      <w:pPr>
        <w:pStyle w:val="S4"/>
      </w:pPr>
    </w:p>
    <w:p w14:paraId="0B92D73A" w14:textId="77912EEA" w:rsidR="005F268E" w:rsidRDefault="005F268E" w:rsidP="006322B3">
      <w:pPr>
        <w:pStyle w:val="S4"/>
      </w:pPr>
      <w:r>
        <w:t xml:space="preserve">Основные типы и толщины линий, перечислены в </w:t>
      </w:r>
      <w:hyperlink w:anchor="_Приложения" w:history="1">
        <w:r w:rsidRPr="00C536E2">
          <w:rPr>
            <w:rStyle w:val="af5"/>
          </w:rPr>
          <w:t>Приложении 2</w:t>
        </w:r>
      </w:hyperlink>
      <w:r w:rsidR="00052210">
        <w:rPr>
          <w:rStyle w:val="af5"/>
        </w:rPr>
        <w:t xml:space="preserve"> </w:t>
      </w:r>
      <w:r w:rsidR="00052210">
        <w:rPr>
          <w:rStyle w:val="af5"/>
          <w:color w:val="000000" w:themeColor="text1"/>
          <w:u w:val="none"/>
        </w:rPr>
        <w:t xml:space="preserve">к </w:t>
      </w:r>
      <w:r w:rsidR="00052210" w:rsidRPr="00052210">
        <w:rPr>
          <w:rStyle w:val="af5"/>
          <w:color w:val="000000" w:themeColor="text1"/>
          <w:u w:val="none"/>
        </w:rPr>
        <w:t>настоящей Инструкции</w:t>
      </w:r>
      <w:r>
        <w:t>.</w:t>
      </w:r>
    </w:p>
    <w:p w14:paraId="1B5786E4" w14:textId="77777777" w:rsidR="00393229" w:rsidRDefault="00393229" w:rsidP="00393229">
      <w:pPr>
        <w:spacing w:after="0"/>
      </w:pPr>
    </w:p>
    <w:p w14:paraId="07DEA2DC" w14:textId="3D78D3E8" w:rsidR="005F268E" w:rsidRDefault="005F268E" w:rsidP="006322B3">
      <w:pPr>
        <w:spacing w:after="0"/>
      </w:pPr>
      <w:r w:rsidRPr="00695AB7">
        <w:t>Для сложных разрезов и сечений допускается концы разомкнутой линии соединить штрихпунктирной тонкой линией</w:t>
      </w:r>
      <w:r w:rsidR="00017683" w:rsidRPr="00017683">
        <w:t xml:space="preserve"> (ГОСТ 2.303-68 п.3)</w:t>
      </w:r>
      <w:r w:rsidR="00695AB7">
        <w:t>.</w:t>
      </w:r>
    </w:p>
    <w:p w14:paraId="031A9716" w14:textId="77777777" w:rsidR="00393229" w:rsidRDefault="00393229" w:rsidP="00393229">
      <w:pPr>
        <w:spacing w:after="0"/>
      </w:pPr>
    </w:p>
    <w:p w14:paraId="2E22CD35" w14:textId="77777777" w:rsidR="005F268E" w:rsidRDefault="005F268E" w:rsidP="006322B3">
      <w:pPr>
        <w:spacing w:after="0"/>
      </w:pPr>
      <w:r>
        <w:t>Штриховые и штрихпунктирные типы линии начинаются и оканчиваются штрихами.</w:t>
      </w:r>
    </w:p>
    <w:p w14:paraId="0827362A" w14:textId="77777777" w:rsidR="00393229" w:rsidRPr="00BE1F7D" w:rsidRDefault="00393229" w:rsidP="00393229">
      <w:pPr>
        <w:spacing w:after="0"/>
      </w:pPr>
    </w:p>
    <w:p w14:paraId="63558D72" w14:textId="77777777" w:rsidR="005F268E" w:rsidRDefault="005F268E" w:rsidP="006322B3">
      <w:pPr>
        <w:spacing w:after="0"/>
      </w:pPr>
      <w:r>
        <w:t>Штрихпунктирные линии, применяемые в качестве центровых</w:t>
      </w:r>
      <w:r w:rsidR="00DF664A">
        <w:t>,</w:t>
      </w:r>
      <w:r>
        <w:t xml:space="preserve"> следует заменять сплошными тонкими линиями, если диаметр окружности или размеры других геометрических фигур в изображении менее 12 мм.</w:t>
      </w:r>
    </w:p>
    <w:p w14:paraId="64204459" w14:textId="77777777" w:rsidR="00393229" w:rsidRPr="00387DB0" w:rsidRDefault="00393229" w:rsidP="00393229">
      <w:pPr>
        <w:spacing w:after="0"/>
      </w:pPr>
    </w:p>
    <w:p w14:paraId="44EB06CA" w14:textId="77777777" w:rsidR="005F268E" w:rsidRDefault="005F268E" w:rsidP="00393229">
      <w:pPr>
        <w:spacing w:after="0"/>
        <w:rPr>
          <w:lang w:eastAsia="ru-RU"/>
        </w:rPr>
      </w:pPr>
      <w:r>
        <w:rPr>
          <w:lang w:eastAsia="ru-RU"/>
        </w:rPr>
        <w:t xml:space="preserve">При моделировании элементов чертежа представляющих собой непрерывную ломаную линию и/или линию, содержащую дуговые элементы (трассы, контуры и пр.), необходимо использование примитивов </w:t>
      </w:r>
      <w:r>
        <w:rPr>
          <w:lang w:val="en-US" w:eastAsia="ru-RU"/>
        </w:rPr>
        <w:t>AutoCAD</w:t>
      </w:r>
      <w:r w:rsidRPr="00594C6F">
        <w:rPr>
          <w:lang w:eastAsia="ru-RU"/>
        </w:rPr>
        <w:t xml:space="preserve"> </w:t>
      </w:r>
      <w:r>
        <w:rPr>
          <w:lang w:eastAsia="ru-RU"/>
        </w:rPr>
        <w:t xml:space="preserve">«полилиния», без разрывов и промежутков, за исключением случаев, в которых это невозможно реализовать стандартными средствами </w:t>
      </w:r>
      <w:r>
        <w:rPr>
          <w:lang w:val="en-US" w:eastAsia="ru-RU"/>
        </w:rPr>
        <w:t>AutoCAD</w:t>
      </w:r>
      <w:r>
        <w:rPr>
          <w:lang w:eastAsia="ru-RU"/>
        </w:rPr>
        <w:t>.</w:t>
      </w:r>
    </w:p>
    <w:p w14:paraId="077041E9" w14:textId="77777777" w:rsidR="00393229" w:rsidRPr="00DB3B65" w:rsidRDefault="00393229" w:rsidP="006322B3">
      <w:pPr>
        <w:spacing w:after="0"/>
        <w:rPr>
          <w:lang w:eastAsia="ru-RU"/>
        </w:rPr>
      </w:pPr>
    </w:p>
    <w:p w14:paraId="789D48E7" w14:textId="40E8D9D6" w:rsidR="005F268E" w:rsidRDefault="005F268E" w:rsidP="006322B3">
      <w:pPr>
        <w:spacing w:after="0"/>
        <w:rPr>
          <w:lang w:eastAsia="ru-RU"/>
        </w:rPr>
      </w:pPr>
      <w:r>
        <w:rPr>
          <w:lang w:eastAsia="ru-RU"/>
        </w:rPr>
        <w:t xml:space="preserve">При использовании условных обозначений линейных элементов </w:t>
      </w:r>
      <w:r>
        <w:rPr>
          <w:lang w:val="en-US" w:eastAsia="ru-RU"/>
        </w:rPr>
        <w:t>AutoCAD</w:t>
      </w:r>
      <w:r w:rsidRPr="0086167E">
        <w:rPr>
          <w:lang w:eastAsia="ru-RU"/>
        </w:rPr>
        <w:t xml:space="preserve"> </w:t>
      </w:r>
      <w:r>
        <w:rPr>
          <w:lang w:eastAsia="ru-RU"/>
        </w:rPr>
        <w:t xml:space="preserve">вес и цвет линий указываются в свойствах </w:t>
      </w:r>
      <w:r w:rsidRPr="0086167E">
        <w:rPr>
          <w:lang w:eastAsia="ru-RU"/>
        </w:rPr>
        <w:t xml:space="preserve">соответствующих </w:t>
      </w:r>
      <w:r>
        <w:rPr>
          <w:lang w:eastAsia="ru-RU"/>
        </w:rPr>
        <w:t>слоев (</w:t>
      </w:r>
      <w:r w:rsidR="00AC0A1A">
        <w:rPr>
          <w:lang w:eastAsia="ru-RU"/>
        </w:rPr>
        <w:t xml:space="preserve">подразделом </w:t>
      </w:r>
      <w:r>
        <w:rPr>
          <w:lang w:eastAsia="ru-RU"/>
        </w:rPr>
        <w:fldChar w:fldCharType="begin"/>
      </w:r>
      <w:r>
        <w:rPr>
          <w:lang w:eastAsia="ru-RU"/>
        </w:rPr>
        <w:instrText xml:space="preserve"> REF _Ref420262836 \r \h </w:instrText>
      </w:r>
      <w:r>
        <w:rPr>
          <w:lang w:eastAsia="ru-RU"/>
        </w:rPr>
      </w:r>
      <w:r>
        <w:rPr>
          <w:lang w:eastAsia="ru-RU"/>
        </w:rPr>
        <w:fldChar w:fldCharType="separate"/>
      </w:r>
      <w:r>
        <w:rPr>
          <w:lang w:eastAsia="ru-RU"/>
        </w:rPr>
        <w:t>4.1</w:t>
      </w:r>
      <w:r>
        <w:rPr>
          <w:lang w:eastAsia="ru-RU"/>
        </w:rPr>
        <w:fldChar w:fldCharType="end"/>
      </w:r>
      <w:r w:rsidR="00031B45">
        <w:rPr>
          <w:lang w:eastAsia="ru-RU"/>
        </w:rPr>
        <w:t xml:space="preserve"> настоящей Инструкции</w:t>
      </w:r>
      <w:r>
        <w:rPr>
          <w:lang w:eastAsia="ru-RU"/>
        </w:rPr>
        <w:t xml:space="preserve">). При использовании примитивов </w:t>
      </w:r>
      <w:r>
        <w:rPr>
          <w:lang w:val="en-US" w:eastAsia="ru-RU"/>
        </w:rPr>
        <w:t>AutoCAD</w:t>
      </w:r>
      <w:r w:rsidRPr="00594C6F">
        <w:rPr>
          <w:lang w:eastAsia="ru-RU"/>
        </w:rPr>
        <w:t xml:space="preserve"> </w:t>
      </w:r>
      <w:r>
        <w:rPr>
          <w:lang w:eastAsia="ru-RU"/>
        </w:rPr>
        <w:t xml:space="preserve">«полилиния», их атрибут «толщина» должен быть установлен в значение «0», за исключением случаев, </w:t>
      </w:r>
      <w:r w:rsidR="00360DF9">
        <w:rPr>
          <w:lang w:eastAsia="ru-RU"/>
        </w:rPr>
        <w:t>когда</w:t>
      </w:r>
      <w:r>
        <w:rPr>
          <w:lang w:eastAsia="ru-RU"/>
        </w:rPr>
        <w:t xml:space="preserve"> значения данных атрибутов используются для моделирования более сложных элементов (например, моделирование стрелки).</w:t>
      </w:r>
    </w:p>
    <w:p w14:paraId="4502CE23" w14:textId="77777777" w:rsidR="00393229" w:rsidRPr="00594C6F" w:rsidRDefault="00393229" w:rsidP="00393229">
      <w:pPr>
        <w:spacing w:after="0"/>
        <w:rPr>
          <w:lang w:eastAsia="ru-RU"/>
        </w:rPr>
      </w:pPr>
    </w:p>
    <w:p w14:paraId="17AAF740" w14:textId="77777777" w:rsidR="005F268E" w:rsidRDefault="005F268E" w:rsidP="006322B3">
      <w:pPr>
        <w:spacing w:after="0"/>
        <w:rPr>
          <w:lang w:eastAsia="ru-RU"/>
        </w:rPr>
      </w:pPr>
      <w:r>
        <w:rPr>
          <w:lang w:eastAsia="ru-RU"/>
        </w:rPr>
        <w:t xml:space="preserve">При использовании примитивов </w:t>
      </w:r>
      <w:r>
        <w:rPr>
          <w:lang w:val="en-US" w:eastAsia="ru-RU"/>
        </w:rPr>
        <w:t>AutoCAD</w:t>
      </w:r>
      <w:r w:rsidRPr="00594C6F">
        <w:rPr>
          <w:lang w:eastAsia="ru-RU"/>
        </w:rPr>
        <w:t xml:space="preserve"> </w:t>
      </w:r>
      <w:r>
        <w:rPr>
          <w:lang w:eastAsia="ru-RU"/>
        </w:rPr>
        <w:t>«полилиния», их атрибут «Генерация типа линий» должен быть установлен в значение «Вкл».</w:t>
      </w:r>
    </w:p>
    <w:p w14:paraId="14DC0042" w14:textId="77777777" w:rsidR="00E648EE" w:rsidRDefault="00E648EE" w:rsidP="006322B3">
      <w:pPr>
        <w:spacing w:after="0"/>
        <w:rPr>
          <w:lang w:eastAsia="ru-RU"/>
        </w:rPr>
      </w:pPr>
    </w:p>
    <w:p w14:paraId="5702ABAF" w14:textId="77777777" w:rsidR="00393229" w:rsidRDefault="005870E2" w:rsidP="006322B3">
      <w:pPr>
        <w:spacing w:after="0"/>
        <w:rPr>
          <w:lang w:eastAsia="ru-RU"/>
        </w:rPr>
      </w:pPr>
      <w:r>
        <w:rPr>
          <w:lang w:eastAsia="ru-RU"/>
        </w:rPr>
        <w:t>В настройках параметров чертежа «Диспетчер типов линий» параметр «Глобальный масштаб» должен быть установлен в значение «1».</w:t>
      </w:r>
    </w:p>
    <w:p w14:paraId="1C812BE6" w14:textId="77777777" w:rsidR="00E648EE" w:rsidRDefault="00E648EE" w:rsidP="006322B3">
      <w:pPr>
        <w:spacing w:after="0"/>
        <w:rPr>
          <w:lang w:eastAsia="ru-RU"/>
        </w:rPr>
      </w:pPr>
    </w:p>
    <w:p w14:paraId="227DC96F" w14:textId="77777777" w:rsidR="005F268E" w:rsidRDefault="005F268E" w:rsidP="006322B3">
      <w:pPr>
        <w:spacing w:after="0"/>
        <w:rPr>
          <w:lang w:eastAsia="ru-RU"/>
        </w:rPr>
      </w:pPr>
      <w:r>
        <w:rPr>
          <w:lang w:eastAsia="ru-RU"/>
        </w:rPr>
        <w:t xml:space="preserve">Определение основных типов линий условных обозначений линейных элементов для использования в </w:t>
      </w:r>
      <w:r>
        <w:rPr>
          <w:lang w:val="en-US" w:eastAsia="ru-RU"/>
        </w:rPr>
        <w:t>AutoCAD</w:t>
      </w:r>
      <w:r>
        <w:rPr>
          <w:lang w:eastAsia="ru-RU"/>
        </w:rPr>
        <w:t xml:space="preserve"> представлено в прилагаемом файле «</w:t>
      </w:r>
      <w:r>
        <w:rPr>
          <w:lang w:val="en-US" w:eastAsia="ru-RU"/>
        </w:rPr>
        <w:t>STPK</w:t>
      </w:r>
      <w:r w:rsidRPr="00DA43D8">
        <w:rPr>
          <w:lang w:eastAsia="ru-RU"/>
        </w:rPr>
        <w:t>.</w:t>
      </w:r>
      <w:r w:rsidRPr="00DA43D8">
        <w:rPr>
          <w:lang w:val="en-US" w:eastAsia="ru-RU"/>
        </w:rPr>
        <w:t>lin</w:t>
      </w:r>
      <w:r>
        <w:rPr>
          <w:lang w:eastAsia="ru-RU"/>
        </w:rPr>
        <w:t>».</w:t>
      </w:r>
    </w:p>
    <w:p w14:paraId="4EA5679D" w14:textId="77777777" w:rsidR="00393229" w:rsidRDefault="00393229" w:rsidP="00393229">
      <w:pPr>
        <w:spacing w:after="0"/>
        <w:rPr>
          <w:lang w:eastAsia="ru-RU"/>
        </w:rPr>
      </w:pPr>
    </w:p>
    <w:p w14:paraId="3A84C608" w14:textId="66AB2517" w:rsidR="005F268E" w:rsidRPr="00681217" w:rsidRDefault="005F268E" w:rsidP="00393229">
      <w:pPr>
        <w:spacing w:after="0"/>
        <w:rPr>
          <w:szCs w:val="24"/>
          <w:lang w:eastAsia="ru-RU"/>
        </w:rPr>
      </w:pPr>
      <w:r>
        <w:rPr>
          <w:szCs w:val="24"/>
          <w:lang w:eastAsia="ru-RU"/>
        </w:rPr>
        <w:t>Специализированные т</w:t>
      </w:r>
      <w:r w:rsidRPr="00477D9D">
        <w:rPr>
          <w:szCs w:val="24"/>
          <w:lang w:eastAsia="ru-RU"/>
        </w:rPr>
        <w:t>ипы линий, применяемые в чертежах</w:t>
      </w:r>
      <w:r>
        <w:rPr>
          <w:szCs w:val="24"/>
          <w:lang w:eastAsia="ru-RU"/>
        </w:rPr>
        <w:t xml:space="preserve"> для условного обозначения элементов проектирования</w:t>
      </w:r>
      <w:r w:rsidRPr="00477D9D">
        <w:rPr>
          <w:szCs w:val="24"/>
          <w:lang w:eastAsia="ru-RU"/>
        </w:rPr>
        <w:t xml:space="preserve">, должны соответствовать требованиям, установленным в </w:t>
      </w:r>
      <w:hyperlink w:anchor="_Приложения" w:history="1">
        <w:r w:rsidRPr="00C536E2">
          <w:rPr>
            <w:rStyle w:val="af5"/>
            <w:szCs w:val="24"/>
            <w:lang w:eastAsia="ru-RU"/>
          </w:rPr>
          <w:t>Приложении 2</w:t>
        </w:r>
      </w:hyperlink>
      <w:r w:rsidR="00681217" w:rsidRPr="00681217">
        <w:rPr>
          <w:szCs w:val="24"/>
          <w:lang w:eastAsia="ru-RU"/>
        </w:rPr>
        <w:t xml:space="preserve"> </w:t>
      </w:r>
      <w:r w:rsidR="00681217">
        <w:rPr>
          <w:szCs w:val="24"/>
          <w:lang w:eastAsia="ru-RU"/>
        </w:rPr>
        <w:t>к настоящей Инструкции.</w:t>
      </w:r>
    </w:p>
    <w:p w14:paraId="12ADEC23" w14:textId="77777777" w:rsidR="00393229" w:rsidRDefault="00393229" w:rsidP="006322B3">
      <w:pPr>
        <w:spacing w:after="0"/>
        <w:rPr>
          <w:szCs w:val="24"/>
          <w:lang w:eastAsia="ru-RU"/>
        </w:rPr>
      </w:pPr>
    </w:p>
    <w:p w14:paraId="3548BC47" w14:textId="77777777" w:rsidR="005F268E" w:rsidRDefault="005F268E" w:rsidP="006322B3">
      <w:pPr>
        <w:spacing w:after="0"/>
        <w:rPr>
          <w:szCs w:val="24"/>
          <w:lang w:eastAsia="ru-RU"/>
        </w:rPr>
      </w:pPr>
      <w:r>
        <w:rPr>
          <w:szCs w:val="24"/>
          <w:lang w:eastAsia="ru-RU"/>
        </w:rPr>
        <w:t>При необходимости моделирования элементов чертежа с использованием специальных типов линий (штриховых, штрихпунктирных, с использованием буквенных и/или специальных символов), представление их в виде отдельных фрагментов (линий, точек, символов и пр.) недопустимо.</w:t>
      </w:r>
    </w:p>
    <w:p w14:paraId="426BC729" w14:textId="77777777" w:rsidR="00393229" w:rsidRDefault="00393229" w:rsidP="00393229">
      <w:pPr>
        <w:spacing w:after="0"/>
        <w:rPr>
          <w:szCs w:val="24"/>
          <w:lang w:eastAsia="ru-RU"/>
        </w:rPr>
      </w:pPr>
    </w:p>
    <w:p w14:paraId="731CD0AD" w14:textId="540961A3" w:rsidR="00E648EE" w:rsidRDefault="005F268E" w:rsidP="006322B3">
      <w:pPr>
        <w:spacing w:after="0"/>
        <w:rPr>
          <w:lang w:eastAsia="ru-RU"/>
        </w:rPr>
      </w:pPr>
      <w:r>
        <w:rPr>
          <w:lang w:eastAsia="ru-RU"/>
        </w:rPr>
        <w:t xml:space="preserve">При отсутствии в </w:t>
      </w:r>
      <w:r w:rsidR="003F5E0F">
        <w:rPr>
          <w:lang w:eastAsia="ru-RU"/>
        </w:rPr>
        <w:t>настоящей И</w:t>
      </w:r>
      <w:r>
        <w:rPr>
          <w:lang w:eastAsia="ru-RU"/>
        </w:rPr>
        <w:t xml:space="preserve">нструкции необходимых типов линий, разработчик ДТПК прилагает текстовое обоснование необходимости добавления новых типов линий, с описанием </w:t>
      </w:r>
      <w:r w:rsidRPr="003D6151">
        <w:rPr>
          <w:lang w:eastAsia="ru-RU"/>
        </w:rPr>
        <w:t xml:space="preserve">настроек их свойств. </w:t>
      </w:r>
      <w:r w:rsidR="000F2103" w:rsidRPr="003D6151">
        <w:rPr>
          <w:lang w:eastAsia="ru-RU"/>
        </w:rPr>
        <w:t xml:space="preserve">Решение о согласовании использования новых типов линий </w:t>
      </w:r>
      <w:r w:rsidR="00AB16D3" w:rsidRPr="003D6151">
        <w:rPr>
          <w:lang w:eastAsia="ru-RU"/>
        </w:rPr>
        <w:t>принимает Координатор СТПК.</w:t>
      </w:r>
    </w:p>
    <w:p w14:paraId="337E6513" w14:textId="77777777" w:rsidR="00E648EE" w:rsidRDefault="00E648EE" w:rsidP="006322B3">
      <w:pPr>
        <w:spacing w:after="0"/>
        <w:rPr>
          <w:lang w:eastAsia="ru-RU"/>
        </w:rPr>
      </w:pPr>
    </w:p>
    <w:p w14:paraId="3C8FB49D" w14:textId="77777777" w:rsidR="002A37C7" w:rsidRDefault="002A37C7" w:rsidP="006322B3">
      <w:pPr>
        <w:spacing w:after="0"/>
        <w:rPr>
          <w:lang w:eastAsia="ru-RU"/>
        </w:rPr>
      </w:pPr>
    </w:p>
    <w:p w14:paraId="12F856DB" w14:textId="77777777" w:rsidR="005F268E" w:rsidRPr="0057069E" w:rsidRDefault="00AB655E" w:rsidP="006322B3">
      <w:pPr>
        <w:pStyle w:val="S20"/>
        <w:numPr>
          <w:ilvl w:val="0"/>
          <w:numId w:val="0"/>
        </w:numPr>
      </w:pPr>
      <w:bookmarkStart w:id="73" w:name="_Ref420861172"/>
      <w:bookmarkStart w:id="74" w:name="_Toc432585471"/>
      <w:bookmarkStart w:id="75" w:name="_Toc434583340"/>
      <w:bookmarkStart w:id="76" w:name="_Toc447723781"/>
      <w:r>
        <w:rPr>
          <w:caps w:val="0"/>
        </w:rPr>
        <w:t>4.3.</w:t>
      </w:r>
      <w:r>
        <w:rPr>
          <w:caps w:val="0"/>
        </w:rPr>
        <w:tab/>
      </w:r>
      <w:r w:rsidRPr="0057069E">
        <w:rPr>
          <w:caps w:val="0"/>
        </w:rPr>
        <w:t>ТРЕБОВАНИЯ К ФОРМАТАМ ЧЕРТЕЖЕЙ</w:t>
      </w:r>
      <w:bookmarkEnd w:id="73"/>
      <w:r w:rsidRPr="0057069E">
        <w:rPr>
          <w:caps w:val="0"/>
        </w:rPr>
        <w:t>, К ОСНОВНЫМ НАДПИСЯМ</w:t>
      </w:r>
      <w:bookmarkEnd w:id="74"/>
      <w:bookmarkEnd w:id="75"/>
      <w:bookmarkEnd w:id="76"/>
    </w:p>
    <w:p w14:paraId="5C28D7F0" w14:textId="77777777" w:rsidR="00393229" w:rsidRPr="00393229" w:rsidRDefault="00393229" w:rsidP="00393229">
      <w:pPr>
        <w:pStyle w:val="S4"/>
      </w:pPr>
    </w:p>
    <w:p w14:paraId="25F0FDDD" w14:textId="77777777" w:rsidR="005F268E" w:rsidRDefault="005F268E" w:rsidP="006322B3">
      <w:pPr>
        <w:pStyle w:val="S4"/>
      </w:pPr>
      <w:r w:rsidRPr="00802CCD">
        <w:t>Форматы листов определяются размерами внешней рамки (выполненной тонкой линией) оригиналов, подлинников, дубликатов, копий</w:t>
      </w:r>
      <w:r>
        <w:t xml:space="preserve"> согласно </w:t>
      </w:r>
      <w:r w:rsidRPr="002D5AFD">
        <w:t>ГОСТ 2.301</w:t>
      </w:r>
      <w:r w:rsidRPr="00802CCD">
        <w:t xml:space="preserve"> (</w:t>
      </w:r>
      <w:r>
        <w:fldChar w:fldCharType="begin"/>
      </w:r>
      <w:r>
        <w:instrText xml:space="preserve"> REF _Ref420858120 \h </w:instrText>
      </w:r>
      <w:r w:rsidR="00393229">
        <w:instrText xml:space="preserve"> \* MERGEFORMAT </w:instrText>
      </w:r>
      <w:r>
        <w:fldChar w:fldCharType="separate"/>
      </w:r>
      <w:r w:rsidR="00B51FD4">
        <w:t xml:space="preserve">Рис. </w:t>
      </w:r>
      <w:r w:rsidR="00B51FD4">
        <w:rPr>
          <w:noProof/>
        </w:rPr>
        <w:t>3</w:t>
      </w:r>
      <w:r>
        <w:fldChar w:fldCharType="end"/>
      </w:r>
      <w:r w:rsidRPr="00802CCD">
        <w:t>).</w:t>
      </w:r>
    </w:p>
    <w:p w14:paraId="2947BB70" w14:textId="77777777" w:rsidR="00D36313" w:rsidRPr="00E648EE" w:rsidRDefault="00085B3C" w:rsidP="00085B3C">
      <w:pPr>
        <w:pStyle w:val="af6"/>
        <w:rPr>
          <w:lang w:eastAsia="ru-RU"/>
        </w:rPr>
      </w:pPr>
      <w:r w:rsidRPr="00085B3C">
        <w:rPr>
          <w:noProof/>
          <w:lang w:eastAsia="ru-RU"/>
        </w:rPr>
        <w:drawing>
          <wp:inline distT="0" distB="0" distL="0" distR="0" wp14:anchorId="5ED6811D" wp14:editId="66241285">
            <wp:extent cx="2109600" cy="1267200"/>
            <wp:effectExtent l="0" t="0" r="508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109600" cy="126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EE7B59" w14:textId="77777777" w:rsidR="005F268E" w:rsidRDefault="005F268E" w:rsidP="00393229">
      <w:pPr>
        <w:pStyle w:val="af4"/>
        <w:spacing w:after="0"/>
      </w:pPr>
      <w:bookmarkStart w:id="77" w:name="_Ref420858120"/>
      <w:r>
        <w:t xml:space="preserve">Рис. </w:t>
      </w:r>
      <w:fldSimple w:instr=" SEQ Рис. \* ARABIC ">
        <w:r w:rsidR="00E648EE">
          <w:rPr>
            <w:noProof/>
          </w:rPr>
          <w:t>3</w:t>
        </w:r>
      </w:fldSimple>
      <w:bookmarkEnd w:id="77"/>
      <w:r>
        <w:t xml:space="preserve">  Внешняя рамка формата</w:t>
      </w:r>
    </w:p>
    <w:p w14:paraId="3AFEDFFF" w14:textId="77777777" w:rsidR="00393229" w:rsidRPr="00393229" w:rsidRDefault="00393229" w:rsidP="006322B3">
      <w:pPr>
        <w:pStyle w:val="S4"/>
      </w:pPr>
    </w:p>
    <w:p w14:paraId="5EE40B3B" w14:textId="77777777" w:rsidR="005F268E" w:rsidRDefault="005F268E" w:rsidP="006322B3">
      <w:pPr>
        <w:spacing w:after="0"/>
        <w:rPr>
          <w:lang w:eastAsia="ru-RU"/>
        </w:rPr>
      </w:pPr>
      <w:r w:rsidRPr="00802CCD">
        <w:rPr>
          <w:lang w:eastAsia="ru-RU"/>
        </w:rPr>
        <w:t>Формат с размерами сторон 1189х841 мм</w:t>
      </w:r>
      <w:r>
        <w:rPr>
          <w:lang w:eastAsia="ru-RU"/>
        </w:rPr>
        <w:t xml:space="preserve"> (А0)</w:t>
      </w:r>
      <w:r w:rsidRPr="00802CCD">
        <w:rPr>
          <w:lang w:eastAsia="ru-RU"/>
        </w:rPr>
        <w:t>, площадь которого равна 1 м</w:t>
      </w:r>
      <w:r w:rsidRPr="00802CCD">
        <w:rPr>
          <w:vertAlign w:val="superscript"/>
          <w:lang w:eastAsia="ru-RU"/>
        </w:rPr>
        <w:t>2</w:t>
      </w:r>
      <w:r w:rsidRPr="00802CCD">
        <w:rPr>
          <w:lang w:eastAsia="ru-RU"/>
        </w:rPr>
        <w:t>, и другие форматы, полученные путем последовательного деления его на две равные части параллельно меньшей стороне соответствующего формата, принимаются за основные.</w:t>
      </w:r>
    </w:p>
    <w:p w14:paraId="6D8FCF37" w14:textId="77777777" w:rsidR="00393229" w:rsidRDefault="00393229" w:rsidP="00393229">
      <w:pPr>
        <w:spacing w:after="0"/>
        <w:rPr>
          <w:lang w:eastAsia="ru-RU"/>
        </w:rPr>
      </w:pPr>
    </w:p>
    <w:p w14:paraId="410D69B1" w14:textId="77777777" w:rsidR="005F268E" w:rsidRDefault="005F268E" w:rsidP="006322B3">
      <w:pPr>
        <w:spacing w:after="0"/>
        <w:rPr>
          <w:lang w:eastAsia="ru-RU"/>
        </w:rPr>
      </w:pPr>
      <w:r w:rsidRPr="00802CCD">
        <w:rPr>
          <w:lang w:eastAsia="ru-RU"/>
        </w:rPr>
        <w:t xml:space="preserve">Обозначения и размеры сторон основных форматов должны соответствовать </w:t>
      </w:r>
      <w:r w:rsidR="00EB6C8B">
        <w:rPr>
          <w:lang w:eastAsia="ru-RU"/>
        </w:rPr>
        <w:t>значениям</w:t>
      </w:r>
      <w:r w:rsidRPr="00802CCD">
        <w:rPr>
          <w:lang w:eastAsia="ru-RU"/>
        </w:rPr>
        <w:t xml:space="preserve"> в </w:t>
      </w:r>
      <w:r>
        <w:rPr>
          <w:lang w:eastAsia="ru-RU"/>
        </w:rPr>
        <w:fldChar w:fldCharType="begin"/>
      </w:r>
      <w:r>
        <w:rPr>
          <w:lang w:eastAsia="ru-RU"/>
        </w:rPr>
        <w:instrText xml:space="preserve"> REF _Ref420858136 \h </w:instrText>
      </w:r>
      <w:r>
        <w:rPr>
          <w:lang w:eastAsia="ru-RU"/>
        </w:rPr>
      </w:r>
      <w:r>
        <w:rPr>
          <w:lang w:eastAsia="ru-RU"/>
        </w:rPr>
        <w:fldChar w:fldCharType="separate"/>
      </w:r>
      <w:r>
        <w:t xml:space="preserve">Таблице </w:t>
      </w:r>
      <w:r>
        <w:rPr>
          <w:noProof/>
        </w:rPr>
        <w:t>2</w:t>
      </w:r>
      <w:r>
        <w:rPr>
          <w:lang w:eastAsia="ru-RU"/>
        </w:rPr>
        <w:fldChar w:fldCharType="end"/>
      </w:r>
      <w:r w:rsidRPr="00802CCD">
        <w:rPr>
          <w:lang w:eastAsia="ru-RU"/>
        </w:rPr>
        <w:t>.</w:t>
      </w:r>
    </w:p>
    <w:p w14:paraId="1F84A095" w14:textId="77777777" w:rsidR="005F268E" w:rsidRDefault="005F268E" w:rsidP="005F268E">
      <w:pPr>
        <w:pStyle w:val="af2"/>
        <w:rPr>
          <w:noProof/>
        </w:rPr>
      </w:pPr>
      <w:bookmarkStart w:id="78" w:name="_Ref420858136"/>
      <w:r>
        <w:lastRenderedPageBreak/>
        <w:t xml:space="preserve">Таблица </w:t>
      </w:r>
      <w:fldSimple w:instr=" SEQ Таблица \* ARABIC ">
        <w:r>
          <w:rPr>
            <w:noProof/>
          </w:rPr>
          <w:t>2</w:t>
        </w:r>
      </w:fldSimple>
      <w:bookmarkEnd w:id="78"/>
    </w:p>
    <w:p w14:paraId="3E113F22" w14:textId="77777777" w:rsidR="005F268E" w:rsidRPr="00802CCD" w:rsidRDefault="005F268E" w:rsidP="005F268E">
      <w:pPr>
        <w:pStyle w:val="af2"/>
        <w:rPr>
          <w:lang w:eastAsia="ru-RU"/>
        </w:rPr>
      </w:pPr>
      <w:r>
        <w:rPr>
          <w:lang w:eastAsia="ru-RU"/>
        </w:rPr>
        <w:t>Перечень основных форматов</w:t>
      </w: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shd w:val="clear" w:color="auto" w:fill="FFFFFF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5"/>
        <w:gridCol w:w="5671"/>
      </w:tblGrid>
      <w:tr w:rsidR="0057069E" w:rsidRPr="00802CCD" w14:paraId="67CF794B" w14:textId="77777777" w:rsidTr="00605476">
        <w:trPr>
          <w:trHeight w:val="350"/>
          <w:tblHeader/>
          <w:jc w:val="center"/>
        </w:trPr>
        <w:tc>
          <w:tcPr>
            <w:tcW w:w="2146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14:paraId="36AFCE5F" w14:textId="77777777" w:rsidR="005F268E" w:rsidRPr="00584226" w:rsidRDefault="005F268E" w:rsidP="00605476">
            <w:pPr>
              <w:pStyle w:val="a6"/>
            </w:pPr>
            <w:r w:rsidRPr="00584226">
              <w:t>Обозначение формата</w:t>
            </w:r>
          </w:p>
        </w:tc>
        <w:tc>
          <w:tcPr>
            <w:tcW w:w="2854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14:paraId="118CF63F" w14:textId="77777777" w:rsidR="005F268E" w:rsidRPr="00584226" w:rsidRDefault="005F268E" w:rsidP="00605476">
            <w:pPr>
              <w:pStyle w:val="a6"/>
            </w:pPr>
            <w:r w:rsidRPr="00584226">
              <w:t>Размеры сторон формата, мм</w:t>
            </w:r>
          </w:p>
        </w:tc>
      </w:tr>
      <w:tr w:rsidR="00393229" w:rsidRPr="00802CCD" w14:paraId="3AA886E2" w14:textId="77777777" w:rsidTr="00605476">
        <w:trPr>
          <w:tblHeader/>
          <w:jc w:val="center"/>
        </w:trPr>
        <w:tc>
          <w:tcPr>
            <w:tcW w:w="2146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1D6D2B1C" w14:textId="77777777" w:rsidR="00393229" w:rsidRPr="00584226" w:rsidRDefault="00393229" w:rsidP="00605476">
            <w:pPr>
              <w:pStyle w:val="a6"/>
            </w:pPr>
            <w:r w:rsidRPr="00584226">
              <w:t>1</w:t>
            </w:r>
          </w:p>
        </w:tc>
        <w:tc>
          <w:tcPr>
            <w:tcW w:w="2854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001B8421" w14:textId="77777777" w:rsidR="00393229" w:rsidRPr="00584226" w:rsidRDefault="00393229" w:rsidP="00605476">
            <w:pPr>
              <w:pStyle w:val="a6"/>
            </w:pPr>
            <w:r w:rsidRPr="00584226">
              <w:t>2</w:t>
            </w:r>
          </w:p>
        </w:tc>
      </w:tr>
      <w:tr w:rsidR="0057069E" w:rsidRPr="00802CCD" w14:paraId="14AC67E3" w14:textId="77777777" w:rsidTr="00681217">
        <w:trPr>
          <w:jc w:val="center"/>
        </w:trPr>
        <w:tc>
          <w:tcPr>
            <w:tcW w:w="2146" w:type="pct"/>
            <w:tcBorders>
              <w:top w:val="single" w:sz="12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4B5BF9" w14:textId="77777777" w:rsidR="005F268E" w:rsidRPr="00802CCD" w:rsidRDefault="005F268E" w:rsidP="006322B3">
            <w:pPr>
              <w:pStyle w:val="af3"/>
              <w:rPr>
                <w:lang w:eastAsia="ru-RU"/>
              </w:rPr>
            </w:pPr>
            <w:r w:rsidRPr="00802CCD">
              <w:rPr>
                <w:lang w:eastAsia="ru-RU"/>
              </w:rPr>
              <w:t>А0</w:t>
            </w:r>
          </w:p>
        </w:tc>
        <w:tc>
          <w:tcPr>
            <w:tcW w:w="2854" w:type="pct"/>
            <w:tcBorders>
              <w:top w:val="single" w:sz="12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C145FCF" w14:textId="77777777" w:rsidR="005F268E" w:rsidRPr="00802CCD" w:rsidRDefault="005F268E" w:rsidP="006322B3">
            <w:pPr>
              <w:pStyle w:val="af3"/>
              <w:rPr>
                <w:lang w:eastAsia="ru-RU"/>
              </w:rPr>
            </w:pPr>
            <w:r w:rsidRPr="00802CCD">
              <w:rPr>
                <w:lang w:eastAsia="ru-RU"/>
              </w:rPr>
              <w:t>841х1189</w:t>
            </w:r>
          </w:p>
        </w:tc>
      </w:tr>
      <w:tr w:rsidR="005F268E" w:rsidRPr="00802CCD" w14:paraId="31A1659D" w14:textId="77777777" w:rsidTr="00681217">
        <w:trPr>
          <w:jc w:val="center"/>
        </w:trPr>
        <w:tc>
          <w:tcPr>
            <w:tcW w:w="2146" w:type="pct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51A2138" w14:textId="77777777" w:rsidR="005F268E" w:rsidRPr="00802CCD" w:rsidRDefault="005F268E" w:rsidP="006322B3">
            <w:pPr>
              <w:pStyle w:val="af3"/>
              <w:rPr>
                <w:lang w:eastAsia="ru-RU"/>
              </w:rPr>
            </w:pPr>
            <w:r w:rsidRPr="00802CCD">
              <w:rPr>
                <w:lang w:eastAsia="ru-RU"/>
              </w:rPr>
              <w:t>А1</w:t>
            </w:r>
          </w:p>
        </w:tc>
        <w:tc>
          <w:tcPr>
            <w:tcW w:w="2854" w:type="pct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6792C32" w14:textId="77777777" w:rsidR="005F268E" w:rsidRPr="00802CCD" w:rsidRDefault="005F268E" w:rsidP="006322B3">
            <w:pPr>
              <w:pStyle w:val="af3"/>
              <w:rPr>
                <w:lang w:eastAsia="ru-RU"/>
              </w:rPr>
            </w:pPr>
            <w:r w:rsidRPr="00802CCD">
              <w:rPr>
                <w:lang w:eastAsia="ru-RU"/>
              </w:rPr>
              <w:t>594х 841</w:t>
            </w:r>
          </w:p>
        </w:tc>
      </w:tr>
      <w:tr w:rsidR="005F268E" w:rsidRPr="00802CCD" w14:paraId="27D54746" w14:textId="77777777" w:rsidTr="00681217">
        <w:trPr>
          <w:jc w:val="center"/>
        </w:trPr>
        <w:tc>
          <w:tcPr>
            <w:tcW w:w="2146" w:type="pct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7C3FDA5" w14:textId="77777777" w:rsidR="005F268E" w:rsidRPr="00802CCD" w:rsidRDefault="005F268E" w:rsidP="006322B3">
            <w:pPr>
              <w:pStyle w:val="af3"/>
              <w:rPr>
                <w:lang w:eastAsia="ru-RU"/>
              </w:rPr>
            </w:pPr>
            <w:r w:rsidRPr="00802CCD">
              <w:rPr>
                <w:lang w:eastAsia="ru-RU"/>
              </w:rPr>
              <w:t>А2</w:t>
            </w:r>
          </w:p>
        </w:tc>
        <w:tc>
          <w:tcPr>
            <w:tcW w:w="2854" w:type="pct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4E672F7" w14:textId="77777777" w:rsidR="005F268E" w:rsidRPr="00802CCD" w:rsidRDefault="005F268E" w:rsidP="006322B3">
            <w:pPr>
              <w:pStyle w:val="af3"/>
              <w:rPr>
                <w:lang w:eastAsia="ru-RU"/>
              </w:rPr>
            </w:pPr>
            <w:r w:rsidRPr="00802CCD">
              <w:rPr>
                <w:lang w:eastAsia="ru-RU"/>
              </w:rPr>
              <w:t>420х594</w:t>
            </w:r>
          </w:p>
        </w:tc>
      </w:tr>
      <w:tr w:rsidR="005F268E" w:rsidRPr="00802CCD" w14:paraId="056670A5" w14:textId="77777777" w:rsidTr="00681217">
        <w:trPr>
          <w:jc w:val="center"/>
        </w:trPr>
        <w:tc>
          <w:tcPr>
            <w:tcW w:w="2146" w:type="pct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C1BFE3B" w14:textId="77777777" w:rsidR="005F268E" w:rsidRPr="00802CCD" w:rsidRDefault="005F268E" w:rsidP="006322B3">
            <w:pPr>
              <w:pStyle w:val="af3"/>
              <w:rPr>
                <w:lang w:eastAsia="ru-RU"/>
              </w:rPr>
            </w:pPr>
            <w:r w:rsidRPr="00802CCD">
              <w:rPr>
                <w:lang w:eastAsia="ru-RU"/>
              </w:rPr>
              <w:t>А3</w:t>
            </w:r>
          </w:p>
        </w:tc>
        <w:tc>
          <w:tcPr>
            <w:tcW w:w="2854" w:type="pct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8F4E0F2" w14:textId="77777777" w:rsidR="005F268E" w:rsidRPr="00802CCD" w:rsidRDefault="005F268E" w:rsidP="006322B3">
            <w:pPr>
              <w:pStyle w:val="af3"/>
              <w:rPr>
                <w:lang w:eastAsia="ru-RU"/>
              </w:rPr>
            </w:pPr>
            <w:r w:rsidRPr="00802CCD">
              <w:rPr>
                <w:lang w:eastAsia="ru-RU"/>
              </w:rPr>
              <w:t>297х420</w:t>
            </w:r>
          </w:p>
        </w:tc>
      </w:tr>
      <w:tr w:rsidR="005F268E" w:rsidRPr="00802CCD" w14:paraId="7454A4E2" w14:textId="77777777" w:rsidTr="00681217">
        <w:trPr>
          <w:jc w:val="center"/>
        </w:trPr>
        <w:tc>
          <w:tcPr>
            <w:tcW w:w="2146" w:type="pct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5FC1D6B" w14:textId="77777777" w:rsidR="005F268E" w:rsidRPr="00802CCD" w:rsidRDefault="005F268E" w:rsidP="006322B3">
            <w:pPr>
              <w:pStyle w:val="af3"/>
              <w:rPr>
                <w:lang w:eastAsia="ru-RU"/>
              </w:rPr>
            </w:pPr>
            <w:r w:rsidRPr="00802CCD">
              <w:rPr>
                <w:lang w:eastAsia="ru-RU"/>
              </w:rPr>
              <w:t>А4</w:t>
            </w:r>
          </w:p>
        </w:tc>
        <w:tc>
          <w:tcPr>
            <w:tcW w:w="2854" w:type="pct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401638A" w14:textId="77777777" w:rsidR="005F268E" w:rsidRPr="00802CCD" w:rsidRDefault="005F268E" w:rsidP="006322B3">
            <w:pPr>
              <w:pStyle w:val="af3"/>
              <w:rPr>
                <w:lang w:eastAsia="ru-RU"/>
              </w:rPr>
            </w:pPr>
            <w:r w:rsidRPr="00802CCD">
              <w:rPr>
                <w:lang w:eastAsia="ru-RU"/>
              </w:rPr>
              <w:t>210х297</w:t>
            </w:r>
          </w:p>
        </w:tc>
      </w:tr>
    </w:tbl>
    <w:p w14:paraId="4EBADE9D" w14:textId="77777777" w:rsidR="00681217" w:rsidRDefault="00681217" w:rsidP="006322B3">
      <w:pPr>
        <w:spacing w:after="0"/>
        <w:rPr>
          <w:lang w:eastAsia="ru-RU"/>
        </w:rPr>
      </w:pPr>
    </w:p>
    <w:p w14:paraId="1DE14000" w14:textId="77777777" w:rsidR="005F268E" w:rsidRDefault="005F268E" w:rsidP="006322B3">
      <w:pPr>
        <w:spacing w:after="0"/>
        <w:rPr>
          <w:lang w:eastAsia="ru-RU"/>
        </w:rPr>
      </w:pPr>
      <w:r w:rsidRPr="00802CCD">
        <w:rPr>
          <w:lang w:eastAsia="ru-RU"/>
        </w:rPr>
        <w:t>Допускается применение дополнительных форматов, образуемых увеличением коротких сторон основных форматов на величину, кратную их размерам.</w:t>
      </w:r>
    </w:p>
    <w:p w14:paraId="65610EE6" w14:textId="77777777" w:rsidR="00393229" w:rsidRPr="00802CCD" w:rsidRDefault="00393229" w:rsidP="00393229">
      <w:pPr>
        <w:spacing w:after="0"/>
        <w:rPr>
          <w:lang w:eastAsia="ru-RU"/>
        </w:rPr>
      </w:pPr>
    </w:p>
    <w:p w14:paraId="578571A8" w14:textId="77777777" w:rsidR="005F268E" w:rsidRDefault="005F268E" w:rsidP="006322B3">
      <w:pPr>
        <w:spacing w:after="0"/>
        <w:rPr>
          <w:lang w:eastAsia="ru-RU"/>
        </w:rPr>
      </w:pPr>
      <w:r w:rsidRPr="00802CCD">
        <w:rPr>
          <w:lang w:eastAsia="ru-RU"/>
        </w:rPr>
        <w:t>Обозначение</w:t>
      </w:r>
      <w:r>
        <w:rPr>
          <w:lang w:eastAsia="ru-RU"/>
        </w:rPr>
        <w:t xml:space="preserve"> дополнительного</w:t>
      </w:r>
      <w:r w:rsidRPr="00802CCD">
        <w:rPr>
          <w:lang w:eastAsia="ru-RU"/>
        </w:rPr>
        <w:t xml:space="preserve"> формата составляется из обозначения основного формата и его кратности, например, А0х2, А4х8 и т.д.</w:t>
      </w:r>
    </w:p>
    <w:p w14:paraId="35662DA6" w14:textId="77777777" w:rsidR="00393229" w:rsidRDefault="00393229" w:rsidP="00393229">
      <w:pPr>
        <w:spacing w:after="0"/>
        <w:rPr>
          <w:lang w:eastAsia="ru-RU"/>
        </w:rPr>
      </w:pPr>
    </w:p>
    <w:p w14:paraId="2BF1F732" w14:textId="77777777" w:rsidR="005F268E" w:rsidRPr="006322B3" w:rsidRDefault="005F268E" w:rsidP="006322B3">
      <w:pPr>
        <w:pStyle w:val="afd"/>
        <w:spacing w:after="0"/>
        <w:rPr>
          <w:u w:val="none"/>
        </w:rPr>
      </w:pPr>
      <w:r w:rsidRPr="00085DEB">
        <w:rPr>
          <w:lang w:eastAsia="ru-RU"/>
        </w:rPr>
        <w:t>Примечание</w:t>
      </w:r>
      <w:r w:rsidRPr="006322B3">
        <w:rPr>
          <w:u w:val="none"/>
        </w:rPr>
        <w:t>:</w:t>
      </w:r>
      <w:r w:rsidR="00393229" w:rsidRPr="00393229">
        <w:rPr>
          <w:u w:val="none"/>
          <w:lang w:eastAsia="ru-RU"/>
        </w:rPr>
        <w:t xml:space="preserve"> </w:t>
      </w:r>
      <w:r w:rsidRPr="006322B3">
        <w:rPr>
          <w:u w:val="none"/>
        </w:rPr>
        <w:t>В обозначении формата используются только латинские буквы.</w:t>
      </w:r>
    </w:p>
    <w:p w14:paraId="7CA51459" w14:textId="77777777" w:rsidR="00393229" w:rsidRPr="00393229" w:rsidRDefault="00393229" w:rsidP="00393229">
      <w:pPr>
        <w:pStyle w:val="S4"/>
      </w:pPr>
    </w:p>
    <w:p w14:paraId="640A9CB5" w14:textId="77777777" w:rsidR="005F268E" w:rsidRDefault="005F268E" w:rsidP="006322B3">
      <w:pPr>
        <w:spacing w:after="0"/>
        <w:rPr>
          <w:lang w:eastAsia="ru-RU"/>
        </w:rPr>
      </w:pPr>
      <w:r w:rsidRPr="00802CCD">
        <w:rPr>
          <w:lang w:eastAsia="ru-RU"/>
        </w:rPr>
        <w:t>Размеры</w:t>
      </w:r>
      <w:r>
        <w:rPr>
          <w:lang w:eastAsia="ru-RU"/>
        </w:rPr>
        <w:t xml:space="preserve"> дополнительных</w:t>
      </w:r>
      <w:r w:rsidRPr="00802CCD">
        <w:rPr>
          <w:lang w:eastAsia="ru-RU"/>
        </w:rPr>
        <w:t xml:space="preserve"> форматов</w:t>
      </w:r>
      <w:r>
        <w:rPr>
          <w:lang w:eastAsia="ru-RU"/>
        </w:rPr>
        <w:t xml:space="preserve"> приведены в </w:t>
      </w:r>
      <w:r>
        <w:rPr>
          <w:lang w:eastAsia="ru-RU"/>
        </w:rPr>
        <w:fldChar w:fldCharType="begin"/>
      </w:r>
      <w:r>
        <w:rPr>
          <w:lang w:eastAsia="ru-RU"/>
        </w:rPr>
        <w:instrText xml:space="preserve"> REF _Ref420858769 \h </w:instrText>
      </w:r>
      <w:r>
        <w:rPr>
          <w:lang w:eastAsia="ru-RU"/>
        </w:rPr>
      </w:r>
      <w:r>
        <w:rPr>
          <w:lang w:eastAsia="ru-RU"/>
        </w:rPr>
        <w:fldChar w:fldCharType="separate"/>
      </w:r>
      <w:r>
        <w:t xml:space="preserve">Таблице </w:t>
      </w:r>
      <w:r>
        <w:rPr>
          <w:noProof/>
        </w:rPr>
        <w:t>3</w:t>
      </w:r>
      <w:r>
        <w:rPr>
          <w:lang w:eastAsia="ru-RU"/>
        </w:rPr>
        <w:fldChar w:fldCharType="end"/>
      </w:r>
      <w:r w:rsidRPr="00802CCD">
        <w:rPr>
          <w:lang w:eastAsia="ru-RU"/>
        </w:rPr>
        <w:t>.</w:t>
      </w:r>
    </w:p>
    <w:p w14:paraId="062AA7B2" w14:textId="77777777" w:rsidR="00393229" w:rsidRPr="00802CCD" w:rsidRDefault="00393229" w:rsidP="00393229">
      <w:pPr>
        <w:spacing w:after="0"/>
        <w:rPr>
          <w:lang w:eastAsia="ru-RU"/>
        </w:rPr>
      </w:pPr>
    </w:p>
    <w:p w14:paraId="2D700645" w14:textId="77777777" w:rsidR="005F268E" w:rsidRDefault="005F268E" w:rsidP="005F268E">
      <w:pPr>
        <w:pStyle w:val="af2"/>
        <w:rPr>
          <w:noProof/>
        </w:rPr>
      </w:pPr>
      <w:bookmarkStart w:id="79" w:name="_Ref420858769"/>
      <w:r>
        <w:t xml:space="preserve">Таблица </w:t>
      </w:r>
      <w:fldSimple w:instr=" SEQ Таблица \* ARABIC ">
        <w:r>
          <w:rPr>
            <w:noProof/>
          </w:rPr>
          <w:t>3</w:t>
        </w:r>
      </w:fldSimple>
      <w:bookmarkEnd w:id="79"/>
    </w:p>
    <w:p w14:paraId="3DAD5E28" w14:textId="77777777" w:rsidR="005F268E" w:rsidRPr="00802CCD" w:rsidRDefault="005F268E" w:rsidP="005F268E">
      <w:pPr>
        <w:pStyle w:val="af2"/>
        <w:rPr>
          <w:lang w:eastAsia="ru-RU"/>
        </w:rPr>
      </w:pPr>
      <w:r>
        <w:t>Размеры дополнительных форматов (мм)</w:t>
      </w: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67"/>
        <w:gridCol w:w="1673"/>
        <w:gridCol w:w="1674"/>
        <w:gridCol w:w="1674"/>
        <w:gridCol w:w="1674"/>
        <w:gridCol w:w="1674"/>
      </w:tblGrid>
      <w:tr w:rsidR="005F268E" w:rsidRPr="00802CCD" w14:paraId="74F2341A" w14:textId="77777777" w:rsidTr="00605476">
        <w:trPr>
          <w:trHeight w:val="291"/>
        </w:trPr>
        <w:tc>
          <w:tcPr>
            <w:tcW w:w="1567" w:type="dxa"/>
            <w:vMerge w:val="restar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14:paraId="3F01FD3F" w14:textId="77777777" w:rsidR="005F268E" w:rsidRPr="00584226" w:rsidRDefault="005F268E" w:rsidP="00681217">
            <w:pPr>
              <w:pStyle w:val="a6"/>
            </w:pPr>
            <w:r w:rsidRPr="00584226">
              <w:t>Кратность</w:t>
            </w:r>
          </w:p>
        </w:tc>
        <w:tc>
          <w:tcPr>
            <w:tcW w:w="8369" w:type="dxa"/>
            <w:gridSpan w:val="5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14:paraId="4A5D3620" w14:textId="77777777" w:rsidR="005F268E" w:rsidRPr="00584226" w:rsidRDefault="005F268E" w:rsidP="00605476">
            <w:pPr>
              <w:pStyle w:val="a6"/>
            </w:pPr>
            <w:r w:rsidRPr="00584226">
              <w:t>Обозначение основного формата</w:t>
            </w:r>
          </w:p>
        </w:tc>
      </w:tr>
      <w:tr w:rsidR="005F268E" w:rsidRPr="00802CCD" w14:paraId="1A40A2BB" w14:textId="77777777" w:rsidTr="004D02BB">
        <w:tc>
          <w:tcPr>
            <w:tcW w:w="1567" w:type="dxa"/>
            <w:vMerge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15" w:type="dxa"/>
              <w:left w:w="149" w:type="dxa"/>
              <w:bottom w:w="15" w:type="dxa"/>
              <w:right w:w="149" w:type="dxa"/>
            </w:tcMar>
          </w:tcPr>
          <w:p w14:paraId="0AC5B86B" w14:textId="77777777" w:rsidR="005F268E" w:rsidRPr="00802CCD" w:rsidRDefault="005F268E" w:rsidP="006322B3">
            <w:pPr>
              <w:pStyle w:val="a6"/>
              <w:spacing w:before="20" w:after="20"/>
              <w:rPr>
                <w:lang w:eastAsia="ru-RU"/>
              </w:rPr>
            </w:pPr>
          </w:p>
        </w:tc>
        <w:tc>
          <w:tcPr>
            <w:tcW w:w="1673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E4094CB" w14:textId="77777777" w:rsidR="005F268E" w:rsidRPr="00605476" w:rsidRDefault="005F268E" w:rsidP="00584226">
            <w:pPr>
              <w:pStyle w:val="a6"/>
              <w:rPr>
                <w:sz w:val="14"/>
              </w:rPr>
            </w:pPr>
            <w:r w:rsidRPr="00605476">
              <w:rPr>
                <w:sz w:val="14"/>
              </w:rPr>
              <w:t>А0</w:t>
            </w:r>
          </w:p>
        </w:tc>
        <w:tc>
          <w:tcPr>
            <w:tcW w:w="1674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992B3A" w14:textId="77777777" w:rsidR="005F268E" w:rsidRPr="00605476" w:rsidRDefault="005F268E" w:rsidP="00584226">
            <w:pPr>
              <w:pStyle w:val="a6"/>
              <w:rPr>
                <w:sz w:val="14"/>
              </w:rPr>
            </w:pPr>
            <w:r w:rsidRPr="00605476">
              <w:rPr>
                <w:sz w:val="14"/>
              </w:rPr>
              <w:t>А1</w:t>
            </w:r>
          </w:p>
        </w:tc>
        <w:tc>
          <w:tcPr>
            <w:tcW w:w="1674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51C371A" w14:textId="77777777" w:rsidR="005F268E" w:rsidRPr="00605476" w:rsidRDefault="005F268E" w:rsidP="00584226">
            <w:pPr>
              <w:pStyle w:val="a6"/>
              <w:rPr>
                <w:sz w:val="14"/>
              </w:rPr>
            </w:pPr>
            <w:r w:rsidRPr="00605476">
              <w:rPr>
                <w:sz w:val="14"/>
              </w:rPr>
              <w:t>А2</w:t>
            </w:r>
          </w:p>
        </w:tc>
        <w:tc>
          <w:tcPr>
            <w:tcW w:w="1674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67A8AA2" w14:textId="77777777" w:rsidR="005F268E" w:rsidRPr="00605476" w:rsidRDefault="005F268E" w:rsidP="00584226">
            <w:pPr>
              <w:pStyle w:val="a6"/>
              <w:rPr>
                <w:sz w:val="14"/>
              </w:rPr>
            </w:pPr>
            <w:r w:rsidRPr="00605476">
              <w:rPr>
                <w:sz w:val="14"/>
              </w:rPr>
              <w:t>А3</w:t>
            </w:r>
          </w:p>
        </w:tc>
        <w:tc>
          <w:tcPr>
            <w:tcW w:w="1674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6252671" w14:textId="77777777" w:rsidR="005F268E" w:rsidRPr="00605476" w:rsidRDefault="005F268E" w:rsidP="00584226">
            <w:pPr>
              <w:pStyle w:val="a6"/>
              <w:rPr>
                <w:sz w:val="14"/>
              </w:rPr>
            </w:pPr>
            <w:r w:rsidRPr="00605476">
              <w:rPr>
                <w:sz w:val="14"/>
              </w:rPr>
              <w:t>А4</w:t>
            </w:r>
          </w:p>
        </w:tc>
      </w:tr>
      <w:tr w:rsidR="00393229" w:rsidRPr="00802CCD" w14:paraId="3979A3F6" w14:textId="77777777" w:rsidTr="004D02BB">
        <w:tc>
          <w:tcPr>
            <w:tcW w:w="1567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15" w:type="dxa"/>
              <w:left w:w="149" w:type="dxa"/>
              <w:bottom w:w="15" w:type="dxa"/>
              <w:right w:w="149" w:type="dxa"/>
            </w:tcMar>
          </w:tcPr>
          <w:p w14:paraId="3CAFA611" w14:textId="77777777" w:rsidR="00393229" w:rsidRPr="00584226" w:rsidRDefault="00393229" w:rsidP="00584226">
            <w:pPr>
              <w:pStyle w:val="a6"/>
            </w:pPr>
            <w:r w:rsidRPr="00584226">
              <w:t>1</w:t>
            </w:r>
          </w:p>
        </w:tc>
        <w:tc>
          <w:tcPr>
            <w:tcW w:w="1673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15" w:type="dxa"/>
              <w:left w:w="149" w:type="dxa"/>
              <w:bottom w:w="15" w:type="dxa"/>
              <w:right w:w="149" w:type="dxa"/>
            </w:tcMar>
          </w:tcPr>
          <w:p w14:paraId="3982B49D" w14:textId="77777777" w:rsidR="00393229" w:rsidRPr="00584226" w:rsidRDefault="00393229" w:rsidP="00584226">
            <w:pPr>
              <w:pStyle w:val="a6"/>
            </w:pPr>
            <w:r w:rsidRPr="00584226">
              <w:t>2</w:t>
            </w:r>
          </w:p>
        </w:tc>
        <w:tc>
          <w:tcPr>
            <w:tcW w:w="1674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15" w:type="dxa"/>
              <w:left w:w="149" w:type="dxa"/>
              <w:bottom w:w="15" w:type="dxa"/>
              <w:right w:w="149" w:type="dxa"/>
            </w:tcMar>
          </w:tcPr>
          <w:p w14:paraId="6657CE17" w14:textId="77777777" w:rsidR="00393229" w:rsidRPr="00584226" w:rsidRDefault="00393229" w:rsidP="00584226">
            <w:pPr>
              <w:pStyle w:val="a6"/>
            </w:pPr>
            <w:r w:rsidRPr="00584226">
              <w:t>3</w:t>
            </w:r>
          </w:p>
        </w:tc>
        <w:tc>
          <w:tcPr>
            <w:tcW w:w="1674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15" w:type="dxa"/>
              <w:left w:w="149" w:type="dxa"/>
              <w:bottom w:w="15" w:type="dxa"/>
              <w:right w:w="149" w:type="dxa"/>
            </w:tcMar>
          </w:tcPr>
          <w:p w14:paraId="518A2724" w14:textId="77777777" w:rsidR="00393229" w:rsidRPr="00584226" w:rsidRDefault="00393229" w:rsidP="00584226">
            <w:pPr>
              <w:pStyle w:val="a6"/>
            </w:pPr>
            <w:r w:rsidRPr="00584226">
              <w:t>4</w:t>
            </w:r>
          </w:p>
        </w:tc>
        <w:tc>
          <w:tcPr>
            <w:tcW w:w="1674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15" w:type="dxa"/>
              <w:left w:w="149" w:type="dxa"/>
              <w:bottom w:w="15" w:type="dxa"/>
              <w:right w:w="149" w:type="dxa"/>
            </w:tcMar>
          </w:tcPr>
          <w:p w14:paraId="3C0C614D" w14:textId="77777777" w:rsidR="00393229" w:rsidRPr="00584226" w:rsidRDefault="00393229" w:rsidP="00584226">
            <w:pPr>
              <w:pStyle w:val="a6"/>
            </w:pPr>
            <w:r w:rsidRPr="00584226">
              <w:t>5</w:t>
            </w:r>
          </w:p>
        </w:tc>
        <w:tc>
          <w:tcPr>
            <w:tcW w:w="1674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15" w:type="dxa"/>
              <w:left w:w="149" w:type="dxa"/>
              <w:bottom w:w="15" w:type="dxa"/>
              <w:right w:w="149" w:type="dxa"/>
            </w:tcMar>
          </w:tcPr>
          <w:p w14:paraId="41FD9CEA" w14:textId="77777777" w:rsidR="00393229" w:rsidRPr="00584226" w:rsidRDefault="00393229" w:rsidP="00584226">
            <w:pPr>
              <w:pStyle w:val="a6"/>
            </w:pPr>
            <w:r w:rsidRPr="00584226">
              <w:t>6</w:t>
            </w:r>
          </w:p>
        </w:tc>
      </w:tr>
      <w:tr w:rsidR="005F268E" w:rsidRPr="00802CCD" w14:paraId="13ADB9C1" w14:textId="77777777" w:rsidTr="00393229">
        <w:tc>
          <w:tcPr>
            <w:tcW w:w="1567" w:type="dxa"/>
            <w:tcBorders>
              <w:top w:val="single" w:sz="12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A93DDE0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2</w:t>
            </w:r>
          </w:p>
        </w:tc>
        <w:tc>
          <w:tcPr>
            <w:tcW w:w="1673" w:type="dxa"/>
            <w:tcBorders>
              <w:top w:val="single" w:sz="12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5B3951E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1189х1682</w:t>
            </w:r>
          </w:p>
        </w:tc>
        <w:tc>
          <w:tcPr>
            <w:tcW w:w="1674" w:type="dxa"/>
            <w:tcBorders>
              <w:top w:val="single" w:sz="12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56C8953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-</w:t>
            </w:r>
          </w:p>
        </w:tc>
        <w:tc>
          <w:tcPr>
            <w:tcW w:w="1674" w:type="dxa"/>
            <w:tcBorders>
              <w:top w:val="single" w:sz="12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DCFE6F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-</w:t>
            </w:r>
          </w:p>
        </w:tc>
        <w:tc>
          <w:tcPr>
            <w:tcW w:w="1674" w:type="dxa"/>
            <w:tcBorders>
              <w:top w:val="single" w:sz="12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C19B486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-</w:t>
            </w:r>
          </w:p>
        </w:tc>
        <w:tc>
          <w:tcPr>
            <w:tcW w:w="1674" w:type="dxa"/>
            <w:tcBorders>
              <w:top w:val="single" w:sz="12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12F6E79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-</w:t>
            </w:r>
          </w:p>
        </w:tc>
      </w:tr>
      <w:tr w:rsidR="005F268E" w:rsidRPr="00802CCD" w14:paraId="0CB0AAB3" w14:textId="77777777" w:rsidTr="00393229">
        <w:tc>
          <w:tcPr>
            <w:tcW w:w="1567" w:type="dxa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ABBD186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3</w:t>
            </w:r>
          </w:p>
        </w:tc>
        <w:tc>
          <w:tcPr>
            <w:tcW w:w="1673" w:type="dxa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261A754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1189х2523</w:t>
            </w:r>
          </w:p>
        </w:tc>
        <w:tc>
          <w:tcPr>
            <w:tcW w:w="1674" w:type="dxa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75D3910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841х1783</w:t>
            </w:r>
          </w:p>
        </w:tc>
        <w:tc>
          <w:tcPr>
            <w:tcW w:w="1674" w:type="dxa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E63006B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594х1261</w:t>
            </w:r>
          </w:p>
        </w:tc>
        <w:tc>
          <w:tcPr>
            <w:tcW w:w="1674" w:type="dxa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713C80A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420х891</w:t>
            </w:r>
          </w:p>
        </w:tc>
        <w:tc>
          <w:tcPr>
            <w:tcW w:w="1674" w:type="dxa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CEDDFD4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297х630</w:t>
            </w:r>
          </w:p>
        </w:tc>
      </w:tr>
      <w:tr w:rsidR="005F268E" w:rsidRPr="00802CCD" w14:paraId="06BA95AB" w14:textId="77777777" w:rsidTr="00393229">
        <w:tc>
          <w:tcPr>
            <w:tcW w:w="1567" w:type="dxa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09150F8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4</w:t>
            </w:r>
          </w:p>
        </w:tc>
        <w:tc>
          <w:tcPr>
            <w:tcW w:w="1673" w:type="dxa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1DC1FED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-</w:t>
            </w:r>
          </w:p>
        </w:tc>
        <w:tc>
          <w:tcPr>
            <w:tcW w:w="1674" w:type="dxa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4C174E1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841х2378</w:t>
            </w:r>
          </w:p>
        </w:tc>
        <w:tc>
          <w:tcPr>
            <w:tcW w:w="1674" w:type="dxa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CADB4E7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594х1682</w:t>
            </w:r>
          </w:p>
        </w:tc>
        <w:tc>
          <w:tcPr>
            <w:tcW w:w="1674" w:type="dxa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01E19A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420х1189</w:t>
            </w:r>
          </w:p>
        </w:tc>
        <w:tc>
          <w:tcPr>
            <w:tcW w:w="1674" w:type="dxa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638A910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297х841</w:t>
            </w:r>
          </w:p>
        </w:tc>
      </w:tr>
      <w:tr w:rsidR="005F268E" w:rsidRPr="00802CCD" w14:paraId="6E501F7B" w14:textId="77777777" w:rsidTr="00393229">
        <w:tc>
          <w:tcPr>
            <w:tcW w:w="1567" w:type="dxa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0C8635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5</w:t>
            </w:r>
          </w:p>
        </w:tc>
        <w:tc>
          <w:tcPr>
            <w:tcW w:w="1673" w:type="dxa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E8564DC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-</w:t>
            </w:r>
          </w:p>
        </w:tc>
        <w:tc>
          <w:tcPr>
            <w:tcW w:w="1674" w:type="dxa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E7B424F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-</w:t>
            </w:r>
          </w:p>
        </w:tc>
        <w:tc>
          <w:tcPr>
            <w:tcW w:w="1674" w:type="dxa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ABAA3E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594х2102</w:t>
            </w:r>
          </w:p>
        </w:tc>
        <w:tc>
          <w:tcPr>
            <w:tcW w:w="1674" w:type="dxa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9AEC252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420х1486</w:t>
            </w:r>
          </w:p>
        </w:tc>
        <w:tc>
          <w:tcPr>
            <w:tcW w:w="1674" w:type="dxa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061ADA9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297х1051</w:t>
            </w:r>
          </w:p>
        </w:tc>
      </w:tr>
      <w:tr w:rsidR="005F268E" w:rsidRPr="00802CCD" w14:paraId="6A761A51" w14:textId="77777777" w:rsidTr="00393229">
        <w:tc>
          <w:tcPr>
            <w:tcW w:w="1567" w:type="dxa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2D4B1E4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6</w:t>
            </w:r>
          </w:p>
        </w:tc>
        <w:tc>
          <w:tcPr>
            <w:tcW w:w="1673" w:type="dxa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4B92337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-</w:t>
            </w:r>
          </w:p>
        </w:tc>
        <w:tc>
          <w:tcPr>
            <w:tcW w:w="1674" w:type="dxa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D88AEF9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-</w:t>
            </w:r>
          </w:p>
        </w:tc>
        <w:tc>
          <w:tcPr>
            <w:tcW w:w="1674" w:type="dxa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AD76ED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-</w:t>
            </w:r>
          </w:p>
        </w:tc>
        <w:tc>
          <w:tcPr>
            <w:tcW w:w="1674" w:type="dxa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CB82E3A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420х1783</w:t>
            </w:r>
          </w:p>
        </w:tc>
        <w:tc>
          <w:tcPr>
            <w:tcW w:w="1674" w:type="dxa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0D22F87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297х1261</w:t>
            </w:r>
          </w:p>
        </w:tc>
      </w:tr>
      <w:tr w:rsidR="005F268E" w:rsidRPr="00802CCD" w14:paraId="1CDB04F2" w14:textId="77777777" w:rsidTr="00393229">
        <w:tc>
          <w:tcPr>
            <w:tcW w:w="1567" w:type="dxa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FDC922E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7</w:t>
            </w:r>
          </w:p>
        </w:tc>
        <w:tc>
          <w:tcPr>
            <w:tcW w:w="1673" w:type="dxa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BE0D91C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-</w:t>
            </w:r>
          </w:p>
        </w:tc>
        <w:tc>
          <w:tcPr>
            <w:tcW w:w="1674" w:type="dxa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BF5DE50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-</w:t>
            </w:r>
          </w:p>
        </w:tc>
        <w:tc>
          <w:tcPr>
            <w:tcW w:w="1674" w:type="dxa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25E866C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-</w:t>
            </w:r>
          </w:p>
        </w:tc>
        <w:tc>
          <w:tcPr>
            <w:tcW w:w="1674" w:type="dxa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578B29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420х2080</w:t>
            </w:r>
          </w:p>
        </w:tc>
        <w:tc>
          <w:tcPr>
            <w:tcW w:w="1674" w:type="dxa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C82B15C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297х1471</w:t>
            </w:r>
          </w:p>
        </w:tc>
      </w:tr>
      <w:tr w:rsidR="005F268E" w:rsidRPr="00802CCD" w14:paraId="1170FEAE" w14:textId="77777777" w:rsidTr="00393229">
        <w:tc>
          <w:tcPr>
            <w:tcW w:w="1567" w:type="dxa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596852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8</w:t>
            </w:r>
          </w:p>
        </w:tc>
        <w:tc>
          <w:tcPr>
            <w:tcW w:w="1673" w:type="dxa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603D24E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-</w:t>
            </w:r>
          </w:p>
        </w:tc>
        <w:tc>
          <w:tcPr>
            <w:tcW w:w="1674" w:type="dxa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BA7BCE0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-</w:t>
            </w:r>
          </w:p>
        </w:tc>
        <w:tc>
          <w:tcPr>
            <w:tcW w:w="1674" w:type="dxa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D059C3D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-</w:t>
            </w:r>
          </w:p>
        </w:tc>
        <w:tc>
          <w:tcPr>
            <w:tcW w:w="1674" w:type="dxa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B47B936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-</w:t>
            </w:r>
          </w:p>
        </w:tc>
        <w:tc>
          <w:tcPr>
            <w:tcW w:w="1674" w:type="dxa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999196B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297х1682</w:t>
            </w:r>
          </w:p>
        </w:tc>
      </w:tr>
      <w:tr w:rsidR="005F268E" w:rsidRPr="00802CCD" w14:paraId="6A577B2F" w14:textId="77777777" w:rsidTr="00393229">
        <w:tc>
          <w:tcPr>
            <w:tcW w:w="1567" w:type="dxa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E726C3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9</w:t>
            </w:r>
          </w:p>
        </w:tc>
        <w:tc>
          <w:tcPr>
            <w:tcW w:w="1673" w:type="dxa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CC6E09A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-</w:t>
            </w:r>
          </w:p>
        </w:tc>
        <w:tc>
          <w:tcPr>
            <w:tcW w:w="1674" w:type="dxa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4A36503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-</w:t>
            </w:r>
          </w:p>
        </w:tc>
        <w:tc>
          <w:tcPr>
            <w:tcW w:w="1674" w:type="dxa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B67019A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-</w:t>
            </w:r>
          </w:p>
        </w:tc>
        <w:tc>
          <w:tcPr>
            <w:tcW w:w="1674" w:type="dxa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9B53ECB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-</w:t>
            </w:r>
          </w:p>
        </w:tc>
        <w:tc>
          <w:tcPr>
            <w:tcW w:w="1674" w:type="dxa"/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36E763" w14:textId="77777777" w:rsidR="005F268E" w:rsidRPr="003077FB" w:rsidRDefault="005F268E" w:rsidP="006322B3">
            <w:pPr>
              <w:pStyle w:val="af3"/>
              <w:rPr>
                <w:sz w:val="20"/>
                <w:lang w:eastAsia="ru-RU"/>
              </w:rPr>
            </w:pPr>
            <w:r w:rsidRPr="003077FB">
              <w:rPr>
                <w:sz w:val="20"/>
                <w:lang w:eastAsia="ru-RU"/>
              </w:rPr>
              <w:t>297х1892</w:t>
            </w:r>
          </w:p>
        </w:tc>
      </w:tr>
    </w:tbl>
    <w:p w14:paraId="391D9916" w14:textId="77777777" w:rsidR="00393229" w:rsidRDefault="00393229" w:rsidP="00393229">
      <w:pPr>
        <w:pStyle w:val="S4"/>
      </w:pPr>
    </w:p>
    <w:p w14:paraId="3F86A0C2" w14:textId="77777777" w:rsidR="005F268E" w:rsidRPr="006322B3" w:rsidRDefault="005F268E" w:rsidP="006322B3">
      <w:pPr>
        <w:pStyle w:val="afd"/>
        <w:spacing w:after="0"/>
        <w:rPr>
          <w:u w:val="none"/>
        </w:rPr>
      </w:pPr>
      <w:r w:rsidRPr="00833797">
        <w:rPr>
          <w:lang w:eastAsia="ru-RU"/>
        </w:rPr>
        <w:t>Примечание</w:t>
      </w:r>
      <w:r>
        <w:rPr>
          <w:lang w:eastAsia="ru-RU"/>
        </w:rPr>
        <w:t>:</w:t>
      </w:r>
      <w:r w:rsidR="00393229" w:rsidRPr="00393229">
        <w:rPr>
          <w:u w:val="none"/>
          <w:lang w:eastAsia="ru-RU"/>
        </w:rPr>
        <w:t xml:space="preserve"> </w:t>
      </w:r>
      <w:r w:rsidRPr="006322B3">
        <w:rPr>
          <w:u w:val="none"/>
        </w:rPr>
        <w:t>Отклонения сторон форматов от приведенных значений не допускается.</w:t>
      </w:r>
    </w:p>
    <w:p w14:paraId="2AD1FC0F" w14:textId="77777777" w:rsidR="00393229" w:rsidRPr="00393229" w:rsidRDefault="00393229" w:rsidP="00393229">
      <w:pPr>
        <w:pStyle w:val="S4"/>
      </w:pPr>
    </w:p>
    <w:p w14:paraId="54BF8D29" w14:textId="13061802" w:rsidR="005F268E" w:rsidRDefault="005F268E" w:rsidP="00393229">
      <w:pPr>
        <w:spacing w:after="0"/>
        <w:rPr>
          <w:lang w:eastAsia="ru-RU"/>
        </w:rPr>
      </w:pPr>
      <w:r w:rsidRPr="00802CCD">
        <w:rPr>
          <w:lang w:eastAsia="ru-RU"/>
        </w:rPr>
        <w:t xml:space="preserve">Документы в электронной форме </w:t>
      </w:r>
      <w:r>
        <w:rPr>
          <w:lang w:eastAsia="ru-RU"/>
        </w:rPr>
        <w:t>под основной надписью</w:t>
      </w:r>
      <w:r w:rsidRPr="00802CCD">
        <w:rPr>
          <w:lang w:eastAsia="ru-RU"/>
        </w:rPr>
        <w:t xml:space="preserve"> </w:t>
      </w:r>
      <w:r>
        <w:rPr>
          <w:lang w:eastAsia="ru-RU"/>
        </w:rPr>
        <w:t xml:space="preserve">должны </w:t>
      </w:r>
      <w:r w:rsidRPr="00802CCD">
        <w:rPr>
          <w:lang w:eastAsia="ru-RU"/>
        </w:rPr>
        <w:t>содержать обозначение формата листа бумажного носителя, при выводе на который масштаб отображения будет соответствовать указанному</w:t>
      </w:r>
      <w:r w:rsidRPr="005F5D5F">
        <w:rPr>
          <w:lang w:eastAsia="ru-RU"/>
        </w:rPr>
        <w:t xml:space="preserve"> </w:t>
      </w:r>
      <w:r>
        <w:rPr>
          <w:lang w:eastAsia="ru-RU"/>
        </w:rPr>
        <w:t xml:space="preserve">формату </w:t>
      </w:r>
      <w:r w:rsidRPr="005F5D5F">
        <w:rPr>
          <w:lang w:eastAsia="ru-RU"/>
        </w:rPr>
        <w:t>в основной надписи</w:t>
      </w:r>
      <w:r>
        <w:rPr>
          <w:lang w:eastAsia="ru-RU"/>
        </w:rPr>
        <w:t xml:space="preserve"> (</w:t>
      </w:r>
      <w:r w:rsidR="00052210">
        <w:rPr>
          <w:lang w:eastAsia="ru-RU"/>
        </w:rPr>
        <w:t xml:space="preserve">графа 26 </w:t>
      </w:r>
      <w:hyperlink w:anchor="_Приложения" w:history="1">
        <w:r w:rsidRPr="00C536E2">
          <w:rPr>
            <w:rStyle w:val="af5"/>
            <w:lang w:eastAsia="ru-RU"/>
          </w:rPr>
          <w:t>Приложени</w:t>
        </w:r>
        <w:r w:rsidR="00681217">
          <w:rPr>
            <w:rStyle w:val="af5"/>
            <w:lang w:eastAsia="ru-RU"/>
          </w:rPr>
          <w:t>я</w:t>
        </w:r>
        <w:r w:rsidRPr="00C536E2">
          <w:rPr>
            <w:rStyle w:val="af5"/>
            <w:lang w:eastAsia="ru-RU"/>
          </w:rPr>
          <w:t xml:space="preserve"> 3</w:t>
        </w:r>
      </w:hyperlink>
      <w:r>
        <w:rPr>
          <w:lang w:eastAsia="ru-RU"/>
        </w:rPr>
        <w:t xml:space="preserve"> </w:t>
      </w:r>
      <w:r w:rsidR="00052210">
        <w:rPr>
          <w:lang w:eastAsia="ru-RU"/>
        </w:rPr>
        <w:t>настоящей Инструкции</w:t>
      </w:r>
      <w:r>
        <w:rPr>
          <w:lang w:eastAsia="ru-RU"/>
        </w:rPr>
        <w:t>)</w:t>
      </w:r>
      <w:r w:rsidRPr="00802CCD">
        <w:rPr>
          <w:lang w:eastAsia="ru-RU"/>
        </w:rPr>
        <w:t>.</w:t>
      </w:r>
    </w:p>
    <w:p w14:paraId="53974332" w14:textId="77777777" w:rsidR="00393229" w:rsidRPr="00802CCD" w:rsidRDefault="00393229" w:rsidP="006322B3">
      <w:pPr>
        <w:spacing w:after="0"/>
        <w:rPr>
          <w:lang w:eastAsia="ru-RU"/>
        </w:rPr>
      </w:pPr>
    </w:p>
    <w:p w14:paraId="6CF9C52E" w14:textId="2230F8B2" w:rsidR="005F268E" w:rsidRDefault="005F268E" w:rsidP="00393229">
      <w:pPr>
        <w:spacing w:after="0"/>
      </w:pPr>
      <w:r>
        <w:t xml:space="preserve">Каждый лист графического документа, оформляют основной надписью и дополнительными графами к ней. Формы основных надписей и дополнительных граф к ней, расположение и указания по их заполнению согласно </w:t>
      </w:r>
      <w:r w:rsidRPr="002D5AFD">
        <w:t xml:space="preserve">ГОСТ </w:t>
      </w:r>
      <w:r w:rsidR="008A5540">
        <w:t xml:space="preserve">Р </w:t>
      </w:r>
      <w:r w:rsidRPr="002D5AFD">
        <w:t>21.1101</w:t>
      </w:r>
      <w:r>
        <w:t xml:space="preserve">, с учетом требований </w:t>
      </w:r>
      <w:r w:rsidRPr="002D5AFD">
        <w:t>ГОСТ 2.104</w:t>
      </w:r>
      <w:r>
        <w:t xml:space="preserve"> приведены в </w:t>
      </w:r>
      <w:hyperlink w:anchor="_Приложения" w:history="1">
        <w:r w:rsidRPr="00C536E2">
          <w:rPr>
            <w:rStyle w:val="af5"/>
          </w:rPr>
          <w:t>Приложении 3</w:t>
        </w:r>
        <w:r w:rsidR="00052210">
          <w:rPr>
            <w:rStyle w:val="af5"/>
          </w:rPr>
          <w:t xml:space="preserve"> </w:t>
        </w:r>
        <w:r w:rsidR="00052210">
          <w:rPr>
            <w:rStyle w:val="af5"/>
            <w:color w:val="000000" w:themeColor="text1"/>
            <w:u w:val="none"/>
            <w:lang w:eastAsia="ru-RU"/>
          </w:rPr>
          <w:t xml:space="preserve">к </w:t>
        </w:r>
        <w:r w:rsidR="00052210" w:rsidRPr="00052210">
          <w:rPr>
            <w:rStyle w:val="af5"/>
            <w:color w:val="000000" w:themeColor="text1"/>
            <w:u w:val="none"/>
            <w:lang w:eastAsia="ru-RU"/>
          </w:rPr>
          <w:t>настоящей Инструкции</w:t>
        </w:r>
        <w:r w:rsidR="00052210">
          <w:rPr>
            <w:rStyle w:val="af5"/>
            <w:color w:val="000000" w:themeColor="text1"/>
            <w:u w:val="none"/>
            <w:lang w:eastAsia="ru-RU"/>
          </w:rPr>
          <w:t>.</w:t>
        </w:r>
      </w:hyperlink>
    </w:p>
    <w:p w14:paraId="450E64C1" w14:textId="77777777" w:rsidR="00393229" w:rsidRDefault="00393229" w:rsidP="006322B3">
      <w:pPr>
        <w:spacing w:after="0"/>
      </w:pPr>
    </w:p>
    <w:p w14:paraId="543C2172" w14:textId="456A3D12" w:rsidR="005F268E" w:rsidRDefault="005F268E" w:rsidP="006322B3">
      <w:pPr>
        <w:spacing w:after="0"/>
      </w:pPr>
      <w:r w:rsidRPr="00DD5B2A">
        <w:t xml:space="preserve">Основная надпись, дополнительные графы к ней и рамки выполняют сплошными основными и сплошными тонкими линиями по </w:t>
      </w:r>
      <w:r w:rsidRPr="002D5AFD">
        <w:t>ГОСТ 2.303</w:t>
      </w:r>
      <w:r>
        <w:t xml:space="preserve"> (</w:t>
      </w:r>
      <w:r w:rsidR="00AC0A1A">
        <w:t xml:space="preserve">подраздел </w:t>
      </w:r>
      <w:r w:rsidR="00787EB7">
        <w:t>4.2</w:t>
      </w:r>
      <w:r w:rsidRPr="00E54DF1">
        <w:t xml:space="preserve"> </w:t>
      </w:r>
      <w:r>
        <w:t xml:space="preserve">и </w:t>
      </w:r>
      <w:hyperlink w:anchor="_Приложения" w:history="1">
        <w:r w:rsidRPr="00C536E2">
          <w:rPr>
            <w:rStyle w:val="af5"/>
          </w:rPr>
          <w:t>Приложение 2</w:t>
        </w:r>
      </w:hyperlink>
      <w:r w:rsidR="00052210">
        <w:rPr>
          <w:rStyle w:val="af5"/>
        </w:rPr>
        <w:t xml:space="preserve"> </w:t>
      </w:r>
      <w:r w:rsidR="00052210" w:rsidRPr="00052210">
        <w:rPr>
          <w:rStyle w:val="af5"/>
          <w:color w:val="000000" w:themeColor="text1"/>
          <w:u w:val="none"/>
        </w:rPr>
        <w:t>настоящей Инструкции</w:t>
      </w:r>
      <w:r>
        <w:t>)</w:t>
      </w:r>
      <w:r w:rsidRPr="00DD5B2A">
        <w:t>.</w:t>
      </w:r>
    </w:p>
    <w:p w14:paraId="21DBEA62" w14:textId="77777777" w:rsidR="00393229" w:rsidRDefault="00393229" w:rsidP="00393229">
      <w:pPr>
        <w:spacing w:after="0"/>
      </w:pPr>
    </w:p>
    <w:p w14:paraId="0CBB6E86" w14:textId="77777777" w:rsidR="005F268E" w:rsidRDefault="005F268E" w:rsidP="006322B3">
      <w:pPr>
        <w:spacing w:after="0"/>
      </w:pPr>
      <w:r>
        <w:t>Основную надпись располагают в правом нижнем углу листа.</w:t>
      </w:r>
    </w:p>
    <w:p w14:paraId="6BD3D2E0" w14:textId="77777777" w:rsidR="00681217" w:rsidRDefault="00681217" w:rsidP="006322B3">
      <w:pPr>
        <w:spacing w:after="0"/>
      </w:pPr>
    </w:p>
    <w:p w14:paraId="0D8BB1A5" w14:textId="77777777" w:rsidR="005F268E" w:rsidRDefault="005F268E" w:rsidP="006322B3">
      <w:pPr>
        <w:spacing w:after="0"/>
      </w:pPr>
      <w:r>
        <w:t>На листах формата А4 основную надпись располагают вдоль короткой стороны листа.</w:t>
      </w:r>
    </w:p>
    <w:p w14:paraId="432ACBCD" w14:textId="77777777" w:rsidR="00393229" w:rsidRDefault="00393229" w:rsidP="00393229">
      <w:pPr>
        <w:spacing w:after="0"/>
      </w:pPr>
    </w:p>
    <w:p w14:paraId="5BD94E8A" w14:textId="77777777" w:rsidR="005F268E" w:rsidRDefault="005F268E" w:rsidP="006322B3">
      <w:pPr>
        <w:spacing w:after="0"/>
      </w:pPr>
      <w:r>
        <w:t>Содержание, расположение и размеры граф основной надписи, дополнительных граф к ней, а также размеры рамок должны соответствовать:</w:t>
      </w:r>
    </w:p>
    <w:p w14:paraId="3AA6E085" w14:textId="7521C467" w:rsidR="005F268E" w:rsidRDefault="005F268E" w:rsidP="00A244D3">
      <w:pPr>
        <w:numPr>
          <w:ilvl w:val="0"/>
          <w:numId w:val="3"/>
        </w:numPr>
        <w:tabs>
          <w:tab w:val="num" w:pos="540"/>
        </w:tabs>
        <w:spacing w:before="120" w:after="0"/>
        <w:ind w:left="538" w:hanging="357"/>
      </w:pPr>
      <w:r>
        <w:t xml:space="preserve">форме 3 </w:t>
      </w:r>
      <w:r w:rsidRPr="002D5AFD">
        <w:t xml:space="preserve">ГОСТ </w:t>
      </w:r>
      <w:r w:rsidR="00B457CA">
        <w:t xml:space="preserve">Р </w:t>
      </w:r>
      <w:r w:rsidRPr="002D5AFD">
        <w:t>21.1101</w:t>
      </w:r>
      <w:r>
        <w:t xml:space="preserve"> (</w:t>
      </w:r>
      <w:hyperlink w:anchor="_Приложения" w:history="1">
        <w:r w:rsidRPr="00C536E2">
          <w:rPr>
            <w:rStyle w:val="af5"/>
          </w:rPr>
          <w:t>Приложение 3</w:t>
        </w:r>
      </w:hyperlink>
      <w:r w:rsidR="00052210">
        <w:rPr>
          <w:rStyle w:val="af5"/>
        </w:rPr>
        <w:t xml:space="preserve"> </w:t>
      </w:r>
      <w:r w:rsidR="00052210" w:rsidRPr="00052210">
        <w:rPr>
          <w:rStyle w:val="af5"/>
          <w:color w:val="000000" w:themeColor="text1"/>
          <w:u w:val="none"/>
        </w:rPr>
        <w:t>настоящей Инструкции</w:t>
      </w:r>
      <w:r>
        <w:t>): листы основных комплектов ТПР, ТТР;</w:t>
      </w:r>
    </w:p>
    <w:p w14:paraId="2F0026BC" w14:textId="627512D7" w:rsidR="005F268E" w:rsidRPr="00A244D3" w:rsidRDefault="005F268E" w:rsidP="00A244D3">
      <w:pPr>
        <w:numPr>
          <w:ilvl w:val="0"/>
          <w:numId w:val="3"/>
        </w:numPr>
        <w:tabs>
          <w:tab w:val="num" w:pos="540"/>
        </w:tabs>
        <w:spacing w:before="120" w:after="0"/>
        <w:ind w:left="538" w:hanging="357"/>
        <w:rPr>
          <w:szCs w:val="24"/>
          <w:lang w:eastAsia="ru-RU"/>
        </w:rPr>
      </w:pPr>
      <w:r>
        <w:t xml:space="preserve">форме 4 </w:t>
      </w:r>
      <w:r w:rsidRPr="002D5AFD">
        <w:t xml:space="preserve">ГОСТ </w:t>
      </w:r>
      <w:r w:rsidR="00B457CA">
        <w:t xml:space="preserve">Р </w:t>
      </w:r>
      <w:r w:rsidRPr="002D5AFD">
        <w:t>21.1101</w:t>
      </w:r>
      <w:r>
        <w:t xml:space="preserve"> (</w:t>
      </w:r>
      <w:hyperlink w:anchor="_Приложения" w:history="1">
        <w:r w:rsidRPr="00C536E2">
          <w:rPr>
            <w:rStyle w:val="af5"/>
          </w:rPr>
          <w:t>Приложение 3</w:t>
        </w:r>
      </w:hyperlink>
      <w:r w:rsidR="00052210" w:rsidRPr="00052210">
        <w:rPr>
          <w:rStyle w:val="af5"/>
          <w:color w:val="000000" w:themeColor="text1"/>
          <w:u w:val="none"/>
        </w:rPr>
        <w:t xml:space="preserve"> настоящей Инструкции</w:t>
      </w:r>
      <w:r>
        <w:t>): первый лист чертежей строительных изделий ТПР, ТТР;</w:t>
      </w:r>
    </w:p>
    <w:p w14:paraId="33DABAA9" w14:textId="564B3913" w:rsidR="005F268E" w:rsidRDefault="005F268E" w:rsidP="00A244D3">
      <w:pPr>
        <w:numPr>
          <w:ilvl w:val="0"/>
          <w:numId w:val="3"/>
        </w:numPr>
        <w:tabs>
          <w:tab w:val="num" w:pos="540"/>
        </w:tabs>
        <w:spacing w:before="120" w:after="0"/>
        <w:ind w:left="538" w:hanging="357"/>
      </w:pPr>
      <w:r>
        <w:t xml:space="preserve">форме 5 </w:t>
      </w:r>
      <w:r w:rsidRPr="002D5AFD">
        <w:t xml:space="preserve">ГОСТ </w:t>
      </w:r>
      <w:r w:rsidR="00787EB7">
        <w:t xml:space="preserve">Р </w:t>
      </w:r>
      <w:r w:rsidRPr="002D5AFD">
        <w:t>21.1101</w:t>
      </w:r>
      <w:r>
        <w:t xml:space="preserve"> (</w:t>
      </w:r>
      <w:hyperlink w:anchor="_Приложения" w:history="1">
        <w:r w:rsidRPr="00C536E2">
          <w:rPr>
            <w:rStyle w:val="af5"/>
          </w:rPr>
          <w:t>Приложение 3</w:t>
        </w:r>
      </w:hyperlink>
      <w:r w:rsidR="00052210" w:rsidRPr="00052210">
        <w:rPr>
          <w:rStyle w:val="af5"/>
          <w:color w:val="000000" w:themeColor="text1"/>
          <w:u w:val="none"/>
        </w:rPr>
        <w:t xml:space="preserve"> настоящей Инструкции</w:t>
      </w:r>
      <w:r>
        <w:t>): первый лист эскизных чертежей общих видов нетиповых изделий</w:t>
      </w:r>
      <w:r w:rsidRPr="00500D0A">
        <w:t xml:space="preserve"> </w:t>
      </w:r>
      <w:r>
        <w:t>ТПР, ТТР;</w:t>
      </w:r>
    </w:p>
    <w:p w14:paraId="6937C05B" w14:textId="17E33960" w:rsidR="005F268E" w:rsidRDefault="005F268E" w:rsidP="00A244D3">
      <w:pPr>
        <w:numPr>
          <w:ilvl w:val="0"/>
          <w:numId w:val="3"/>
        </w:numPr>
        <w:tabs>
          <w:tab w:val="num" w:pos="540"/>
        </w:tabs>
        <w:spacing w:before="120" w:after="0"/>
        <w:ind w:left="538" w:hanging="357"/>
      </w:pPr>
      <w:r>
        <w:t xml:space="preserve">форме 6 </w:t>
      </w:r>
      <w:r w:rsidRPr="002D5AFD">
        <w:t xml:space="preserve">ГОСТ </w:t>
      </w:r>
      <w:r w:rsidR="00B457CA">
        <w:t xml:space="preserve">Р </w:t>
      </w:r>
      <w:r w:rsidRPr="002D5AFD">
        <w:t>21.1101</w:t>
      </w:r>
      <w:r>
        <w:t xml:space="preserve"> (</w:t>
      </w:r>
      <w:hyperlink w:anchor="_Приложения" w:history="1">
        <w:r w:rsidRPr="00C536E2">
          <w:rPr>
            <w:rStyle w:val="af5"/>
          </w:rPr>
          <w:t>Приложение 3</w:t>
        </w:r>
      </w:hyperlink>
      <w:r w:rsidR="00052210" w:rsidRPr="00052210">
        <w:rPr>
          <w:rStyle w:val="af5"/>
          <w:color w:val="000000" w:themeColor="text1"/>
          <w:u w:val="none"/>
        </w:rPr>
        <w:t xml:space="preserve"> настоящей Инструкции</w:t>
      </w:r>
      <w:r>
        <w:t>): последующие листы чертежей строительных изделий и эскизных чертежей общих видов.</w:t>
      </w:r>
    </w:p>
    <w:p w14:paraId="1ADB5088" w14:textId="77777777" w:rsidR="00393229" w:rsidRDefault="00393229" w:rsidP="00393229">
      <w:pPr>
        <w:pStyle w:val="S4"/>
      </w:pPr>
    </w:p>
    <w:p w14:paraId="6AAD3357" w14:textId="384DC686" w:rsidR="005F268E" w:rsidRDefault="005F268E" w:rsidP="006322B3">
      <w:pPr>
        <w:pStyle w:val="S4"/>
      </w:pPr>
      <w:r>
        <w:t xml:space="preserve">Допускается дополнительно идентифицировать проектные документы с применением </w:t>
      </w:r>
      <w:r w:rsidR="00681217">
        <w:t xml:space="preserve">      </w:t>
      </w:r>
      <w:r>
        <w:t>QR-кода.</w:t>
      </w:r>
    </w:p>
    <w:p w14:paraId="11978AD1" w14:textId="77777777" w:rsidR="00393229" w:rsidRDefault="00393229" w:rsidP="00393229">
      <w:pPr>
        <w:pStyle w:val="S4"/>
      </w:pPr>
    </w:p>
    <w:p w14:paraId="7DB53137" w14:textId="33D93212" w:rsidR="005F268E" w:rsidRDefault="00A11BB9" w:rsidP="006322B3">
      <w:pPr>
        <w:pStyle w:val="S4"/>
      </w:pPr>
      <w:r>
        <w:t>В</w:t>
      </w:r>
      <w:r w:rsidR="005F268E">
        <w:t xml:space="preserve"> качестве обязательных реквизитов QR-кода следует использовать:</w:t>
      </w:r>
    </w:p>
    <w:p w14:paraId="2B2DFB26" w14:textId="77777777" w:rsidR="005F268E" w:rsidRPr="004B6AB0" w:rsidRDefault="005F268E" w:rsidP="00A244D3">
      <w:pPr>
        <w:numPr>
          <w:ilvl w:val="0"/>
          <w:numId w:val="3"/>
        </w:numPr>
        <w:tabs>
          <w:tab w:val="num" w:pos="540"/>
        </w:tabs>
        <w:spacing w:before="120" w:after="0"/>
        <w:ind w:left="538" w:hanging="357"/>
      </w:pPr>
      <w:r>
        <w:t>обозначение документа;</w:t>
      </w:r>
    </w:p>
    <w:p w14:paraId="1E08B780" w14:textId="77777777" w:rsidR="005F268E" w:rsidRPr="004B6AB0" w:rsidRDefault="005F268E" w:rsidP="00A244D3">
      <w:pPr>
        <w:numPr>
          <w:ilvl w:val="0"/>
          <w:numId w:val="3"/>
        </w:numPr>
        <w:tabs>
          <w:tab w:val="num" w:pos="540"/>
        </w:tabs>
        <w:spacing w:before="120" w:after="0"/>
        <w:ind w:left="538" w:hanging="357"/>
      </w:pPr>
      <w:r>
        <w:t>лист;</w:t>
      </w:r>
    </w:p>
    <w:p w14:paraId="4F74630B" w14:textId="77777777" w:rsidR="005F268E" w:rsidRDefault="005F268E" w:rsidP="00A244D3">
      <w:pPr>
        <w:numPr>
          <w:ilvl w:val="0"/>
          <w:numId w:val="3"/>
        </w:numPr>
        <w:tabs>
          <w:tab w:val="num" w:pos="540"/>
        </w:tabs>
        <w:spacing w:before="120" w:after="0"/>
        <w:ind w:left="538" w:hanging="357"/>
      </w:pPr>
      <w:r>
        <w:t>обозначение ревизии.</w:t>
      </w:r>
    </w:p>
    <w:p w14:paraId="3F088A04" w14:textId="77777777" w:rsidR="00393229" w:rsidRPr="004B6AB0" w:rsidRDefault="00393229" w:rsidP="00393229">
      <w:pPr>
        <w:pStyle w:val="S4"/>
      </w:pPr>
    </w:p>
    <w:p w14:paraId="45A3A04E" w14:textId="77777777" w:rsidR="005F268E" w:rsidRPr="006322B3" w:rsidRDefault="005F268E" w:rsidP="006322B3">
      <w:pPr>
        <w:pStyle w:val="afd"/>
        <w:rPr>
          <w:u w:val="none"/>
        </w:rPr>
      </w:pPr>
      <w:r>
        <w:t>Примечание</w:t>
      </w:r>
      <w:r w:rsidRPr="006322B3">
        <w:rPr>
          <w:u w:val="none"/>
        </w:rPr>
        <w:t>:</w:t>
      </w:r>
      <w:r w:rsidR="00393229" w:rsidRPr="00393229">
        <w:rPr>
          <w:u w:val="none"/>
        </w:rPr>
        <w:t xml:space="preserve"> </w:t>
      </w:r>
      <w:r w:rsidRPr="006322B3">
        <w:rPr>
          <w:u w:val="none"/>
        </w:rPr>
        <w:t>Для идентификации электронной версии графического документа рекомендуется в перечень реквизитов добавлять уникальные свойства файла, например, дата изменения.</w:t>
      </w:r>
    </w:p>
    <w:p w14:paraId="3149BCE9" w14:textId="77777777" w:rsidR="005F268E" w:rsidRDefault="00BA0611" w:rsidP="006322B3">
      <w:pPr>
        <w:pStyle w:val="S4"/>
      </w:pPr>
      <w:r>
        <w:t>При использовании в организации штрих-кодов/</w:t>
      </w:r>
      <w:r w:rsidR="005F268E">
        <w:t>QR-</w:t>
      </w:r>
      <w:r w:rsidR="00BC1995">
        <w:t>код</w:t>
      </w:r>
      <w:r>
        <w:t>ов</w:t>
      </w:r>
      <w:r w:rsidR="00F142B3">
        <w:t xml:space="preserve"> </w:t>
      </w:r>
      <w:r>
        <w:t>и</w:t>
      </w:r>
      <w:r w:rsidR="00787EB7">
        <w:t>х</w:t>
      </w:r>
      <w:r w:rsidR="005F268E">
        <w:t xml:space="preserve"> рекомендуется размещать в </w:t>
      </w:r>
      <w:r>
        <w:t xml:space="preserve">местах, допускающих их идентификацию, как в электронной форме, так и при выводе чертежей </w:t>
      </w:r>
      <w:r w:rsidRPr="00BA0611">
        <w:t>на бумажный носитель</w:t>
      </w:r>
      <w:r w:rsidR="005F268E">
        <w:t>.</w:t>
      </w:r>
    </w:p>
    <w:p w14:paraId="74E0F1AF" w14:textId="77777777" w:rsidR="00393229" w:rsidRDefault="00393229" w:rsidP="00393229">
      <w:pPr>
        <w:pStyle w:val="S4"/>
      </w:pPr>
    </w:p>
    <w:p w14:paraId="74A4CBDE" w14:textId="77777777" w:rsidR="00393229" w:rsidRDefault="00393229" w:rsidP="00393229">
      <w:pPr>
        <w:pStyle w:val="S4"/>
      </w:pPr>
    </w:p>
    <w:p w14:paraId="712E093E" w14:textId="77777777" w:rsidR="005F268E" w:rsidRPr="0057069E" w:rsidRDefault="00AB655E" w:rsidP="006322B3">
      <w:pPr>
        <w:pStyle w:val="S20"/>
        <w:numPr>
          <w:ilvl w:val="0"/>
          <w:numId w:val="0"/>
        </w:numPr>
      </w:pPr>
      <w:bookmarkStart w:id="80" w:name="_Toc432585472"/>
      <w:bookmarkStart w:id="81" w:name="_Toc447723782"/>
      <w:r>
        <w:rPr>
          <w:caps w:val="0"/>
        </w:rPr>
        <w:t>4.4.</w:t>
      </w:r>
      <w:r>
        <w:rPr>
          <w:caps w:val="0"/>
        </w:rPr>
        <w:tab/>
      </w:r>
      <w:bookmarkStart w:id="82" w:name="_Toc434583341"/>
      <w:r w:rsidRPr="0057069E">
        <w:rPr>
          <w:caps w:val="0"/>
        </w:rPr>
        <w:t>ТРЕБОВАНИЯ К ЛИСТАМ ОБЩИХ ДАННЫХ</w:t>
      </w:r>
      <w:bookmarkEnd w:id="80"/>
      <w:bookmarkEnd w:id="81"/>
      <w:bookmarkEnd w:id="82"/>
    </w:p>
    <w:p w14:paraId="0E258AA2" w14:textId="77777777" w:rsidR="00393229" w:rsidRDefault="00393229" w:rsidP="00393229">
      <w:pPr>
        <w:pStyle w:val="S4"/>
      </w:pPr>
    </w:p>
    <w:p w14:paraId="08B198F7" w14:textId="77777777" w:rsidR="00A00E8A" w:rsidRDefault="00A00E8A" w:rsidP="00393229">
      <w:pPr>
        <w:pStyle w:val="S4"/>
      </w:pPr>
    </w:p>
    <w:p w14:paraId="3F837738" w14:textId="77777777" w:rsidR="005F268E" w:rsidRDefault="00AB655E" w:rsidP="00393229">
      <w:pPr>
        <w:pStyle w:val="S30"/>
        <w:numPr>
          <w:ilvl w:val="0"/>
          <w:numId w:val="0"/>
        </w:numPr>
      </w:pPr>
      <w:bookmarkStart w:id="83" w:name="_Toc447723783"/>
      <w:r>
        <w:rPr>
          <w:caps w:val="0"/>
        </w:rPr>
        <w:t>4.4.1.</w:t>
      </w:r>
      <w:r>
        <w:rPr>
          <w:caps w:val="0"/>
        </w:rPr>
        <w:tab/>
      </w:r>
      <w:bookmarkStart w:id="84" w:name="_Toc434583342"/>
      <w:r>
        <w:rPr>
          <w:caps w:val="0"/>
        </w:rPr>
        <w:t>СОДЕРЖАНИЕ ЛИСТОВ ОБЩИХ ДАННЫХ</w:t>
      </w:r>
      <w:bookmarkEnd w:id="83"/>
      <w:bookmarkEnd w:id="84"/>
    </w:p>
    <w:p w14:paraId="31817656" w14:textId="77777777" w:rsidR="00393229" w:rsidRPr="00393229" w:rsidRDefault="00393229" w:rsidP="006322B3">
      <w:pPr>
        <w:pStyle w:val="S4"/>
      </w:pPr>
    </w:p>
    <w:p w14:paraId="4EA596A9" w14:textId="77777777" w:rsidR="005F268E" w:rsidRPr="00F142B3" w:rsidRDefault="005F268E" w:rsidP="006322B3">
      <w:pPr>
        <w:pStyle w:val="S4"/>
      </w:pPr>
      <w:r w:rsidRPr="00F142B3">
        <w:t>На первых листах каждого основного комплекта рабочих чертежей приводят общие данные по рабочим чертежам, в которые включают:</w:t>
      </w:r>
    </w:p>
    <w:p w14:paraId="4191ADEE" w14:textId="1AE7B0A1" w:rsidR="005F268E" w:rsidRPr="00F142B3" w:rsidRDefault="005F268E" w:rsidP="00A244D3">
      <w:pPr>
        <w:numPr>
          <w:ilvl w:val="0"/>
          <w:numId w:val="3"/>
        </w:numPr>
        <w:tabs>
          <w:tab w:val="num" w:pos="540"/>
        </w:tabs>
        <w:spacing w:before="120" w:after="0"/>
        <w:ind w:left="538" w:hanging="357"/>
      </w:pPr>
      <w:r w:rsidRPr="0002517A">
        <w:t>ведомость рабочих чертежей основного комплекта, выполняемую по форме 1</w:t>
      </w:r>
      <w:r>
        <w:t xml:space="preserve"> </w:t>
      </w:r>
      <w:r w:rsidRPr="002D5AFD">
        <w:t>ГОСТ </w:t>
      </w:r>
      <w:r w:rsidR="00B457CA">
        <w:t>Р </w:t>
      </w:r>
      <w:r w:rsidRPr="002D5AFD">
        <w:t>21.1101</w:t>
      </w:r>
      <w:r w:rsidRPr="00F142B3">
        <w:t>;</w:t>
      </w:r>
    </w:p>
    <w:p w14:paraId="0CCA69D1" w14:textId="456FDB69" w:rsidR="005F268E" w:rsidRPr="00F142B3" w:rsidRDefault="005F268E" w:rsidP="00A244D3">
      <w:pPr>
        <w:numPr>
          <w:ilvl w:val="0"/>
          <w:numId w:val="3"/>
        </w:numPr>
        <w:tabs>
          <w:tab w:val="num" w:pos="540"/>
        </w:tabs>
        <w:spacing w:before="120" w:after="0"/>
        <w:ind w:left="538" w:hanging="357"/>
      </w:pPr>
      <w:r w:rsidRPr="00F142B3">
        <w:t>ведомость ссылочных и прилагаемых документов, выполняемую по форме 2</w:t>
      </w:r>
      <w:r>
        <w:t xml:space="preserve"> </w:t>
      </w:r>
      <w:r w:rsidRPr="002D5AFD">
        <w:t>ГОСТ </w:t>
      </w:r>
      <w:r w:rsidR="00B457CA">
        <w:t>Р </w:t>
      </w:r>
      <w:r w:rsidRPr="002D5AFD">
        <w:t>21.1101</w:t>
      </w:r>
      <w:r w:rsidRPr="00F142B3">
        <w:t>;</w:t>
      </w:r>
    </w:p>
    <w:p w14:paraId="4C4A2F0C" w14:textId="26761E06" w:rsidR="005F268E" w:rsidRPr="00F142B3" w:rsidRDefault="005F268E" w:rsidP="00A244D3">
      <w:pPr>
        <w:numPr>
          <w:ilvl w:val="0"/>
          <w:numId w:val="3"/>
        </w:numPr>
        <w:tabs>
          <w:tab w:val="num" w:pos="540"/>
        </w:tabs>
        <w:spacing w:before="120" w:after="0"/>
        <w:ind w:left="538" w:hanging="357"/>
      </w:pPr>
      <w:r w:rsidRPr="00F142B3">
        <w:t>ведомость основных комплектов рабочих чертежей, выполняемую по форме 2</w:t>
      </w:r>
      <w:r w:rsidRPr="007D589F">
        <w:t xml:space="preserve"> </w:t>
      </w:r>
      <w:r w:rsidRPr="002D5AFD">
        <w:t>ГОСТ </w:t>
      </w:r>
      <w:r w:rsidR="00B457CA">
        <w:t>Р </w:t>
      </w:r>
      <w:r w:rsidRPr="002D5AFD">
        <w:t>21.1101</w:t>
      </w:r>
      <w:r w:rsidRPr="00F142B3">
        <w:t>;</w:t>
      </w:r>
    </w:p>
    <w:p w14:paraId="54FBBB12" w14:textId="3288A2B3" w:rsidR="005F268E" w:rsidRPr="00F142B3" w:rsidRDefault="005F268E" w:rsidP="006322B3">
      <w:pPr>
        <w:numPr>
          <w:ilvl w:val="0"/>
          <w:numId w:val="3"/>
        </w:numPr>
        <w:tabs>
          <w:tab w:val="left" w:pos="539"/>
        </w:tabs>
        <w:spacing w:before="120" w:after="0"/>
        <w:ind w:left="538" w:hanging="357"/>
      </w:pPr>
      <w:r w:rsidRPr="00F142B3">
        <w:lastRenderedPageBreak/>
        <w:t>ведомость спецификаций (при наличии в основном комплекте нескольких схем расположения), выполняемую по форме 1</w:t>
      </w:r>
      <w:r w:rsidRPr="007D589F">
        <w:t xml:space="preserve"> </w:t>
      </w:r>
      <w:r w:rsidRPr="002D5AFD">
        <w:t xml:space="preserve">ГОСТ </w:t>
      </w:r>
      <w:r w:rsidR="00B457CA">
        <w:t xml:space="preserve">Р </w:t>
      </w:r>
      <w:r w:rsidRPr="002D5AFD">
        <w:t>21.1101</w:t>
      </w:r>
      <w:r w:rsidRPr="00F142B3">
        <w:t>;</w:t>
      </w:r>
    </w:p>
    <w:p w14:paraId="584487F7" w14:textId="77777777" w:rsidR="005F268E" w:rsidRPr="004B6AB0" w:rsidRDefault="005F268E" w:rsidP="006322B3">
      <w:pPr>
        <w:numPr>
          <w:ilvl w:val="0"/>
          <w:numId w:val="3"/>
        </w:numPr>
        <w:tabs>
          <w:tab w:val="left" w:pos="539"/>
        </w:tabs>
        <w:spacing w:before="120" w:after="0"/>
        <w:ind w:left="538" w:hanging="357"/>
      </w:pPr>
      <w:r w:rsidRPr="00F142B3">
        <w:t>условные обозначения, не установленные национальными стандартами и значения которых не указаны на других листах основного комплекта рабочих чертежей;</w:t>
      </w:r>
    </w:p>
    <w:p w14:paraId="5820F42F" w14:textId="77777777" w:rsidR="005F268E" w:rsidRPr="004B6AB0" w:rsidRDefault="005F268E" w:rsidP="00A244D3">
      <w:pPr>
        <w:numPr>
          <w:ilvl w:val="0"/>
          <w:numId w:val="3"/>
        </w:numPr>
        <w:tabs>
          <w:tab w:val="num" w:pos="540"/>
        </w:tabs>
        <w:spacing w:before="120" w:after="0"/>
        <w:ind w:left="538" w:hanging="357"/>
      </w:pPr>
      <w:r w:rsidRPr="00F142B3">
        <w:t>общие указания;</w:t>
      </w:r>
    </w:p>
    <w:p w14:paraId="034486AB" w14:textId="77777777" w:rsidR="005F268E" w:rsidRDefault="005F268E" w:rsidP="006322B3">
      <w:pPr>
        <w:numPr>
          <w:ilvl w:val="0"/>
          <w:numId w:val="3"/>
        </w:numPr>
        <w:tabs>
          <w:tab w:val="left" w:pos="539"/>
        </w:tabs>
        <w:spacing w:before="120" w:after="0"/>
        <w:ind w:left="538" w:hanging="357"/>
      </w:pPr>
      <w:r w:rsidRPr="00F142B3">
        <w:t>другие данные, предусмотренные соответствующими стандартами СПДС.</w:t>
      </w:r>
    </w:p>
    <w:p w14:paraId="76EF0E8E" w14:textId="77777777" w:rsidR="00393229" w:rsidRPr="004B6AB0" w:rsidRDefault="00393229" w:rsidP="00393229">
      <w:pPr>
        <w:pStyle w:val="S4"/>
      </w:pPr>
    </w:p>
    <w:p w14:paraId="4C0E65E2" w14:textId="3ED68538" w:rsidR="005F268E" w:rsidRDefault="005F268E" w:rsidP="006322B3">
      <w:pPr>
        <w:pStyle w:val="S4"/>
      </w:pPr>
      <w:r w:rsidRPr="00F142B3">
        <w:t>Формы</w:t>
      </w:r>
      <w:r>
        <w:t xml:space="preserve"> </w:t>
      </w:r>
      <w:r w:rsidRPr="00F142B3">
        <w:t>1 и 2 с указаниями по их заполнению</w:t>
      </w:r>
      <w:r>
        <w:t>, а также дополнительные</w:t>
      </w:r>
      <w:r w:rsidRPr="00F142B3">
        <w:t xml:space="preserve"> данные</w:t>
      </w:r>
      <w:r>
        <w:t xml:space="preserve"> по дисциплинам</w:t>
      </w:r>
      <w:r w:rsidRPr="00F142B3">
        <w:t xml:space="preserve"> </w:t>
      </w:r>
      <w:r>
        <w:t xml:space="preserve">проектирования </w:t>
      </w:r>
      <w:r w:rsidRPr="00F142B3">
        <w:t xml:space="preserve">приведены в </w:t>
      </w:r>
      <w:hyperlink w:anchor="_Приложения" w:history="1">
        <w:r w:rsidRPr="00C536E2">
          <w:rPr>
            <w:rStyle w:val="af5"/>
          </w:rPr>
          <w:t>Приложении 4</w:t>
        </w:r>
      </w:hyperlink>
      <w:r w:rsidR="001C055B">
        <w:rPr>
          <w:rStyle w:val="af5"/>
        </w:rPr>
        <w:t xml:space="preserve"> </w:t>
      </w:r>
      <w:r w:rsidR="001C055B" w:rsidRPr="001C055B">
        <w:rPr>
          <w:rStyle w:val="af5"/>
          <w:color w:val="000000" w:themeColor="text1"/>
          <w:u w:val="none"/>
        </w:rPr>
        <w:t>к настоящей Инструкции</w:t>
      </w:r>
      <w:r w:rsidRPr="00F142B3">
        <w:t>.</w:t>
      </w:r>
    </w:p>
    <w:p w14:paraId="5F676917" w14:textId="77777777" w:rsidR="00393229" w:rsidRDefault="00393229" w:rsidP="00393229">
      <w:pPr>
        <w:pStyle w:val="S4"/>
      </w:pPr>
    </w:p>
    <w:p w14:paraId="1D3776F7" w14:textId="77777777" w:rsidR="00393229" w:rsidRDefault="00393229" w:rsidP="00393229">
      <w:pPr>
        <w:pStyle w:val="S4"/>
      </w:pPr>
    </w:p>
    <w:p w14:paraId="73DBB2E0" w14:textId="77777777" w:rsidR="005F268E" w:rsidRDefault="00393229" w:rsidP="00393229">
      <w:pPr>
        <w:pStyle w:val="S30"/>
        <w:numPr>
          <w:ilvl w:val="0"/>
          <w:numId w:val="0"/>
        </w:numPr>
      </w:pPr>
      <w:bookmarkStart w:id="85" w:name="_Toc447723784"/>
      <w:r>
        <w:t>4.4.2.</w:t>
      </w:r>
      <w:r>
        <w:tab/>
      </w:r>
      <w:bookmarkStart w:id="86" w:name="_Toc434583343"/>
      <w:r w:rsidR="005F268E" w:rsidRPr="00F142B3">
        <w:t>Ведомость рабочих чертежей основного комплекта</w:t>
      </w:r>
      <w:bookmarkEnd w:id="85"/>
      <w:bookmarkEnd w:id="86"/>
    </w:p>
    <w:p w14:paraId="4E6A30B6" w14:textId="77777777" w:rsidR="00393229" w:rsidRPr="00393229" w:rsidRDefault="00393229" w:rsidP="006322B3">
      <w:pPr>
        <w:pStyle w:val="S4"/>
      </w:pPr>
    </w:p>
    <w:p w14:paraId="5ADBA157" w14:textId="77777777" w:rsidR="005F268E" w:rsidRDefault="005F268E" w:rsidP="006322B3">
      <w:pPr>
        <w:pStyle w:val="S4"/>
      </w:pPr>
      <w:r w:rsidRPr="00F142B3">
        <w:t>Ведомость рабочих чертежей основного комплекта содержит последовательный перечень листов основного комплекта.</w:t>
      </w:r>
    </w:p>
    <w:p w14:paraId="36C95DAC" w14:textId="77777777" w:rsidR="00393229" w:rsidRPr="00F142B3" w:rsidRDefault="00393229" w:rsidP="00393229">
      <w:pPr>
        <w:pStyle w:val="S4"/>
      </w:pPr>
    </w:p>
    <w:p w14:paraId="661B6BDE" w14:textId="77777777" w:rsidR="005F268E" w:rsidRDefault="005F268E" w:rsidP="006322B3">
      <w:pPr>
        <w:pStyle w:val="S4"/>
      </w:pPr>
      <w:r w:rsidRPr="00484D60">
        <w:t>При оформлении основного комплекта рабочих чертежей отдельными документами вместо ведомости рабочих чертежей основного комплекта в состав общих данных включают ведомость документов основного комплекта по форме 2, а в каждом из последующих документов основного комплекта приводят ссылки на общие данные по рабочим чертежам.</w:t>
      </w:r>
    </w:p>
    <w:p w14:paraId="4506226D" w14:textId="77777777" w:rsidR="00393229" w:rsidRDefault="00393229" w:rsidP="00393229">
      <w:pPr>
        <w:pStyle w:val="S4"/>
      </w:pPr>
    </w:p>
    <w:p w14:paraId="17639654" w14:textId="77777777" w:rsidR="00393229" w:rsidRPr="00F142B3" w:rsidRDefault="00393229" w:rsidP="00393229">
      <w:pPr>
        <w:pStyle w:val="S4"/>
      </w:pPr>
    </w:p>
    <w:p w14:paraId="628AC91D" w14:textId="77777777" w:rsidR="005F268E" w:rsidRDefault="00393229" w:rsidP="00393229">
      <w:pPr>
        <w:pStyle w:val="S30"/>
        <w:numPr>
          <w:ilvl w:val="0"/>
          <w:numId w:val="0"/>
        </w:numPr>
      </w:pPr>
      <w:bookmarkStart w:id="87" w:name="_Toc447723785"/>
      <w:r>
        <w:t>4.4.3.</w:t>
      </w:r>
      <w:r>
        <w:tab/>
      </w:r>
      <w:bookmarkStart w:id="88" w:name="_Toc434583344"/>
      <w:r w:rsidR="005F268E" w:rsidRPr="00F142B3">
        <w:t>Ведомость ссылочных и прилагаемых документов</w:t>
      </w:r>
      <w:bookmarkEnd w:id="87"/>
      <w:bookmarkEnd w:id="88"/>
    </w:p>
    <w:p w14:paraId="01524B02" w14:textId="77777777" w:rsidR="00393229" w:rsidRPr="00393229" w:rsidRDefault="00393229" w:rsidP="006322B3">
      <w:pPr>
        <w:pStyle w:val="S4"/>
      </w:pPr>
    </w:p>
    <w:p w14:paraId="4D144DAA" w14:textId="77777777" w:rsidR="005F268E" w:rsidRPr="00F142B3" w:rsidRDefault="005F268E" w:rsidP="006322B3">
      <w:pPr>
        <w:pStyle w:val="S4"/>
      </w:pPr>
      <w:r w:rsidRPr="00F142B3">
        <w:t>Ведомость ссылочных и прилагаемых документов составляют по разделам:</w:t>
      </w:r>
    </w:p>
    <w:p w14:paraId="1EF4469B" w14:textId="77777777" w:rsidR="005F268E" w:rsidRPr="004B6AB0" w:rsidRDefault="005F268E" w:rsidP="00A244D3">
      <w:pPr>
        <w:numPr>
          <w:ilvl w:val="0"/>
          <w:numId w:val="8"/>
        </w:numPr>
        <w:tabs>
          <w:tab w:val="num" w:pos="540"/>
        </w:tabs>
        <w:spacing w:before="120" w:after="0"/>
        <w:ind w:left="538" w:hanging="357"/>
      </w:pPr>
      <w:r w:rsidRPr="00F142B3">
        <w:t>ссылочные документы;</w:t>
      </w:r>
    </w:p>
    <w:p w14:paraId="1C457111" w14:textId="77777777" w:rsidR="005F268E" w:rsidRDefault="005F268E" w:rsidP="00A244D3">
      <w:pPr>
        <w:numPr>
          <w:ilvl w:val="0"/>
          <w:numId w:val="8"/>
        </w:numPr>
        <w:tabs>
          <w:tab w:val="num" w:pos="540"/>
        </w:tabs>
        <w:spacing w:before="120" w:after="0"/>
        <w:ind w:left="538" w:hanging="357"/>
      </w:pPr>
      <w:r w:rsidRPr="00F142B3">
        <w:t>прилагаемые документы.</w:t>
      </w:r>
    </w:p>
    <w:p w14:paraId="2F0F5AF7" w14:textId="77777777" w:rsidR="00393229" w:rsidRPr="004B6AB0" w:rsidRDefault="00393229" w:rsidP="00393229">
      <w:pPr>
        <w:pStyle w:val="S4"/>
      </w:pPr>
    </w:p>
    <w:p w14:paraId="7B217BA3" w14:textId="77777777" w:rsidR="005F268E" w:rsidRDefault="005F268E" w:rsidP="006322B3">
      <w:pPr>
        <w:pStyle w:val="S4"/>
      </w:pPr>
      <w:r w:rsidRPr="00F142B3">
        <w:t>В</w:t>
      </w:r>
      <w:r>
        <w:t xml:space="preserve"> </w:t>
      </w:r>
      <w:r w:rsidRPr="00F142B3">
        <w:t xml:space="preserve">разделе </w:t>
      </w:r>
      <w:r w:rsidR="00393229">
        <w:t>«</w:t>
      </w:r>
      <w:r w:rsidRPr="00F142B3">
        <w:t>Ссылочные документы</w:t>
      </w:r>
      <w:r w:rsidR="00393229">
        <w:t xml:space="preserve">» </w:t>
      </w:r>
      <w:r w:rsidRPr="00F142B3">
        <w:t>указывают</w:t>
      </w:r>
      <w:r w:rsidR="00393229">
        <w:t xml:space="preserve">, </w:t>
      </w:r>
      <w:r>
        <w:t>стандарты, в состав которых включены чертежи, предназначенные для изготовления изделий и чертежи типовых конструкций, изделий и узлов.</w:t>
      </w:r>
      <w:r w:rsidRPr="00F142B3">
        <w:t xml:space="preserve"> При этом в соответствующих графах ведомости указывают обозначение и наименование стандарта </w:t>
      </w:r>
      <w:r>
        <w:t xml:space="preserve">или </w:t>
      </w:r>
      <w:r w:rsidRPr="00F142B3">
        <w:t>обозначение и наименование серии</w:t>
      </w:r>
      <w:r>
        <w:t>,</w:t>
      </w:r>
      <w:r w:rsidRPr="00F142B3">
        <w:t xml:space="preserve"> номер выпуска чертежей типовых конструкций, изделий и узлов.</w:t>
      </w:r>
    </w:p>
    <w:p w14:paraId="4E91081C" w14:textId="77777777" w:rsidR="00393229" w:rsidRPr="00F142B3" w:rsidRDefault="00393229" w:rsidP="00393229">
      <w:pPr>
        <w:pStyle w:val="S4"/>
      </w:pPr>
    </w:p>
    <w:p w14:paraId="2CF10997" w14:textId="77777777" w:rsidR="005F268E" w:rsidRDefault="005F268E" w:rsidP="006322B3">
      <w:pPr>
        <w:pStyle w:val="S4"/>
      </w:pPr>
      <w:r w:rsidRPr="00F142B3">
        <w:t>В</w:t>
      </w:r>
      <w:r>
        <w:t xml:space="preserve"> </w:t>
      </w:r>
      <w:r w:rsidRPr="00F142B3">
        <w:t xml:space="preserve">разделе </w:t>
      </w:r>
      <w:r w:rsidR="00393229">
        <w:t>«</w:t>
      </w:r>
      <w:r w:rsidRPr="00F142B3">
        <w:t>Прилагаемые документы</w:t>
      </w:r>
      <w:r w:rsidR="00393229">
        <w:t>»</w:t>
      </w:r>
      <w:r w:rsidRPr="00F142B3">
        <w:t xml:space="preserve"> указывают</w:t>
      </w:r>
      <w:r>
        <w:t>:</w:t>
      </w:r>
    </w:p>
    <w:p w14:paraId="3609C384" w14:textId="77777777" w:rsidR="005F268E" w:rsidRDefault="005F268E" w:rsidP="006322B3">
      <w:pPr>
        <w:numPr>
          <w:ilvl w:val="0"/>
          <w:numId w:val="8"/>
        </w:numPr>
        <w:tabs>
          <w:tab w:val="left" w:pos="539"/>
        </w:tabs>
        <w:spacing w:before="120" w:after="0"/>
        <w:ind w:left="538" w:hanging="357"/>
      </w:pPr>
      <w:r>
        <w:t>рабочую документацию на строительные изделия;</w:t>
      </w:r>
    </w:p>
    <w:p w14:paraId="2F9E7ABE" w14:textId="77777777" w:rsidR="005F268E" w:rsidRDefault="005F268E" w:rsidP="006322B3">
      <w:pPr>
        <w:numPr>
          <w:ilvl w:val="0"/>
          <w:numId w:val="8"/>
        </w:numPr>
        <w:tabs>
          <w:tab w:val="left" w:pos="539"/>
        </w:tabs>
        <w:spacing w:before="120" w:after="0"/>
        <w:ind w:left="538" w:hanging="357"/>
      </w:pPr>
      <w:r>
        <w:t>эскизные чертежи общих видов нетиповых изделий, выполняемые в соответствии с ГОСТ 21.114;</w:t>
      </w:r>
    </w:p>
    <w:p w14:paraId="6DD7920E" w14:textId="77777777" w:rsidR="005F268E" w:rsidRDefault="005F268E" w:rsidP="00A244D3">
      <w:pPr>
        <w:numPr>
          <w:ilvl w:val="0"/>
          <w:numId w:val="8"/>
        </w:numPr>
        <w:tabs>
          <w:tab w:val="num" w:pos="540"/>
        </w:tabs>
        <w:spacing w:before="120" w:after="0"/>
        <w:ind w:left="538" w:hanging="357"/>
      </w:pPr>
      <w:r>
        <w:t xml:space="preserve">спецификацию оборудования, изделий и материалов, выполняемую в соответствии с </w:t>
      </w:r>
      <w:r w:rsidRPr="00BC4232">
        <w:t>ГОСТ 21.110</w:t>
      </w:r>
      <w:r>
        <w:t>;</w:t>
      </w:r>
    </w:p>
    <w:p w14:paraId="020B046C" w14:textId="77777777" w:rsidR="005F268E" w:rsidRDefault="005F268E" w:rsidP="00A244D3">
      <w:pPr>
        <w:numPr>
          <w:ilvl w:val="0"/>
          <w:numId w:val="8"/>
        </w:numPr>
        <w:tabs>
          <w:tab w:val="num" w:pos="540"/>
        </w:tabs>
        <w:spacing w:before="120" w:after="0"/>
        <w:ind w:left="538" w:hanging="357"/>
      </w:pPr>
      <w:r>
        <w:t>габаритные чертежи, опросные листы и технические требования;</w:t>
      </w:r>
    </w:p>
    <w:p w14:paraId="7BB554E9" w14:textId="77777777" w:rsidR="005F268E" w:rsidRDefault="005F268E" w:rsidP="006322B3">
      <w:pPr>
        <w:numPr>
          <w:ilvl w:val="0"/>
          <w:numId w:val="8"/>
        </w:numPr>
        <w:tabs>
          <w:tab w:val="left" w:pos="539"/>
        </w:tabs>
        <w:spacing w:before="120" w:after="0"/>
        <w:ind w:left="538" w:hanging="357"/>
      </w:pPr>
      <w:r>
        <w:t>другие документы, предусмотренные соответствующими стандартами СПДС</w:t>
      </w:r>
      <w:r w:rsidRPr="00F142B3">
        <w:t>.</w:t>
      </w:r>
    </w:p>
    <w:p w14:paraId="768758E4" w14:textId="77777777" w:rsidR="00393229" w:rsidRDefault="00393229" w:rsidP="00393229">
      <w:pPr>
        <w:pStyle w:val="S4"/>
      </w:pPr>
    </w:p>
    <w:p w14:paraId="416A2979" w14:textId="77777777" w:rsidR="00393229" w:rsidRPr="00F142B3" w:rsidRDefault="00393229" w:rsidP="00393229">
      <w:pPr>
        <w:pStyle w:val="S4"/>
      </w:pPr>
    </w:p>
    <w:p w14:paraId="20C5F089" w14:textId="77777777" w:rsidR="005F268E" w:rsidRDefault="00393229" w:rsidP="00393229">
      <w:pPr>
        <w:pStyle w:val="S30"/>
        <w:numPr>
          <w:ilvl w:val="0"/>
          <w:numId w:val="0"/>
        </w:numPr>
      </w:pPr>
      <w:bookmarkStart w:id="89" w:name="_Toc447723786"/>
      <w:r>
        <w:t>4.4.4.</w:t>
      </w:r>
      <w:r>
        <w:tab/>
      </w:r>
      <w:bookmarkStart w:id="90" w:name="_Toc434583345"/>
      <w:r w:rsidR="005F268E" w:rsidRPr="00F142B3">
        <w:t>Ведомость основных комплектов рабочих чертежей</w:t>
      </w:r>
      <w:bookmarkEnd w:id="89"/>
      <w:bookmarkEnd w:id="90"/>
    </w:p>
    <w:p w14:paraId="64A9689F" w14:textId="77777777" w:rsidR="00393229" w:rsidRPr="00393229" w:rsidRDefault="00393229" w:rsidP="006322B3">
      <w:pPr>
        <w:pStyle w:val="S4"/>
      </w:pPr>
    </w:p>
    <w:p w14:paraId="521F8616" w14:textId="2007B8EA" w:rsidR="005F268E" w:rsidRDefault="005F268E" w:rsidP="006322B3">
      <w:pPr>
        <w:pStyle w:val="S4"/>
      </w:pPr>
      <w:r w:rsidRPr="00F142B3">
        <w:t xml:space="preserve">Ведомость основных комплектов рабочих чертежей приводят на листах общих данных </w:t>
      </w:r>
      <w:r w:rsidRPr="00F142B3">
        <w:lastRenderedPageBreak/>
        <w:t>одного из основных комплектов рабочих чертежей здания или сооружения (по усмотрению</w:t>
      </w:r>
      <w:r w:rsidR="007310B9">
        <w:t xml:space="preserve"> Проектировщика</w:t>
      </w:r>
      <w:r w:rsidRPr="00F142B3">
        <w:t>). Ведомость содержит последовательный перечень основных комплектов рабочих чертежей, входящих в состав полного комплекта рабочей документации по зданию или сооружению.</w:t>
      </w:r>
    </w:p>
    <w:p w14:paraId="1E67CA2B" w14:textId="77777777" w:rsidR="00393229" w:rsidRPr="00F142B3" w:rsidRDefault="00393229" w:rsidP="00393229">
      <w:pPr>
        <w:pStyle w:val="S4"/>
      </w:pPr>
    </w:p>
    <w:p w14:paraId="0EC394BD" w14:textId="46C1872A" w:rsidR="005F268E" w:rsidRDefault="005F268E" w:rsidP="006322B3">
      <w:pPr>
        <w:pStyle w:val="S4"/>
      </w:pPr>
      <w:r w:rsidRPr="00F142B3">
        <w:t>При</w:t>
      </w:r>
      <w:r>
        <w:t xml:space="preserve"> </w:t>
      </w:r>
      <w:r w:rsidRPr="00F142B3">
        <w:t>наличии нескольких основных комплектов рабочих чертежей одной марки составляют ведомость комплектов этой марки по форме 2 (</w:t>
      </w:r>
      <w:hyperlink w:anchor="_Приложения" w:history="1">
        <w:r w:rsidRPr="00C536E2">
          <w:rPr>
            <w:rStyle w:val="af5"/>
          </w:rPr>
          <w:t>Приложение 4</w:t>
        </w:r>
      </w:hyperlink>
      <w:r w:rsidR="001C055B">
        <w:rPr>
          <w:rStyle w:val="af5"/>
        </w:rPr>
        <w:t xml:space="preserve"> </w:t>
      </w:r>
      <w:r w:rsidR="001C055B" w:rsidRPr="001C055B">
        <w:rPr>
          <w:rStyle w:val="af5"/>
          <w:color w:val="000000" w:themeColor="text1"/>
          <w:u w:val="none"/>
        </w:rPr>
        <w:t>к настоящей Инструкции</w:t>
      </w:r>
      <w:r w:rsidRPr="00F142B3">
        <w:t>), которую приводят в общих данных каждого из этих комплектов.</w:t>
      </w:r>
    </w:p>
    <w:p w14:paraId="002DC439" w14:textId="77777777" w:rsidR="00393229" w:rsidRDefault="00393229" w:rsidP="00393229">
      <w:pPr>
        <w:pStyle w:val="S4"/>
      </w:pPr>
    </w:p>
    <w:p w14:paraId="76CD5C9A" w14:textId="77777777" w:rsidR="00393229" w:rsidRPr="00F142B3" w:rsidRDefault="00393229" w:rsidP="00393229">
      <w:pPr>
        <w:pStyle w:val="S4"/>
      </w:pPr>
    </w:p>
    <w:p w14:paraId="3F666BFE" w14:textId="77777777" w:rsidR="005F268E" w:rsidRDefault="00393229" w:rsidP="00393229">
      <w:pPr>
        <w:pStyle w:val="S30"/>
        <w:numPr>
          <w:ilvl w:val="0"/>
          <w:numId w:val="0"/>
        </w:numPr>
      </w:pPr>
      <w:bookmarkStart w:id="91" w:name="_Toc447723787"/>
      <w:r>
        <w:t>4.4.5.</w:t>
      </w:r>
      <w:r>
        <w:tab/>
      </w:r>
      <w:bookmarkStart w:id="92" w:name="_Toc434583346"/>
      <w:r w:rsidR="005F268E">
        <w:t>Общие указания</w:t>
      </w:r>
      <w:bookmarkEnd w:id="91"/>
      <w:bookmarkEnd w:id="92"/>
    </w:p>
    <w:p w14:paraId="5749D4A6" w14:textId="77777777" w:rsidR="00393229" w:rsidRPr="00393229" w:rsidRDefault="00393229" w:rsidP="006322B3">
      <w:pPr>
        <w:pStyle w:val="S4"/>
      </w:pPr>
    </w:p>
    <w:p w14:paraId="466FDB4A" w14:textId="77777777" w:rsidR="005F268E" w:rsidRDefault="005F268E" w:rsidP="006322B3">
      <w:pPr>
        <w:pStyle w:val="S4"/>
      </w:pPr>
      <w:r>
        <w:t xml:space="preserve">Общие указания выполняют в виде колонки многострочного текста </w:t>
      </w:r>
      <w:r>
        <w:rPr>
          <w:lang w:val="en-US"/>
        </w:rPr>
        <w:t>AutoCAD</w:t>
      </w:r>
      <w:r>
        <w:t xml:space="preserve"> шириной не более 185 мм и располагают над основной надписью. Расстояние от текста до основной надписи должно быть не менее 20 мм.</w:t>
      </w:r>
    </w:p>
    <w:p w14:paraId="4C3C90CE" w14:textId="77777777" w:rsidR="00004F7C" w:rsidRDefault="00004F7C" w:rsidP="006322B3">
      <w:pPr>
        <w:pStyle w:val="S4"/>
      </w:pPr>
    </w:p>
    <w:p w14:paraId="4A8C1064" w14:textId="77777777" w:rsidR="005F268E" w:rsidRDefault="005F268E" w:rsidP="006322B3">
      <w:pPr>
        <w:pStyle w:val="S4"/>
      </w:pPr>
      <w:r>
        <w:t xml:space="preserve">Для всех последующих колонок заголовок «Общие указания» не приводят. </w:t>
      </w:r>
      <w:r w:rsidRPr="004515F1">
        <w:t>Между текстовой частью и основной надписью не допускается помещать изображения, таблицы и т.п.</w:t>
      </w:r>
    </w:p>
    <w:p w14:paraId="7A5DB932" w14:textId="77777777" w:rsidR="00393229" w:rsidRDefault="00393229" w:rsidP="00393229">
      <w:pPr>
        <w:pStyle w:val="S4"/>
      </w:pPr>
    </w:p>
    <w:p w14:paraId="7896B071" w14:textId="096B3D96" w:rsidR="005F268E" w:rsidRDefault="005F268E" w:rsidP="00393229">
      <w:pPr>
        <w:pStyle w:val="S4"/>
      </w:pPr>
      <w:r>
        <w:t xml:space="preserve">Другие требования по оформлению тестовой части общих указаний приведены в </w:t>
      </w:r>
      <w:r w:rsidR="009251D0">
        <w:t>подразделе </w:t>
      </w:r>
      <w:r w:rsidR="00787EB7">
        <w:t>4.5</w:t>
      </w:r>
      <w:r w:rsidR="001C055B">
        <w:t xml:space="preserve"> настоящей Инструкции</w:t>
      </w:r>
      <w:r>
        <w:t>.</w:t>
      </w:r>
    </w:p>
    <w:p w14:paraId="47FBD3DD" w14:textId="77777777" w:rsidR="00393229" w:rsidRPr="00393229" w:rsidRDefault="00393229" w:rsidP="006322B3">
      <w:pPr>
        <w:pStyle w:val="S4"/>
      </w:pPr>
    </w:p>
    <w:p w14:paraId="22FBA605" w14:textId="77777777" w:rsidR="005F268E" w:rsidRPr="00393229" w:rsidRDefault="005F268E" w:rsidP="006322B3">
      <w:pPr>
        <w:pStyle w:val="S4"/>
      </w:pPr>
      <w:r w:rsidRPr="00393229">
        <w:t>В общих указаниях приводят:</w:t>
      </w:r>
    </w:p>
    <w:p w14:paraId="2B1CD467" w14:textId="77777777" w:rsidR="005F268E" w:rsidRPr="00F142B3" w:rsidRDefault="005F268E" w:rsidP="00A244D3">
      <w:pPr>
        <w:numPr>
          <w:ilvl w:val="0"/>
          <w:numId w:val="3"/>
        </w:numPr>
        <w:tabs>
          <w:tab w:val="num" w:pos="540"/>
        </w:tabs>
        <w:spacing w:before="120" w:after="0"/>
        <w:ind w:left="538" w:hanging="357"/>
      </w:pPr>
      <w:r w:rsidRPr="00F142B3">
        <w:t>сведения о документах, на основании которых принято решение о разработке рабочей документации (например, задание на проектирование, утвержденная проектная документация);</w:t>
      </w:r>
    </w:p>
    <w:p w14:paraId="0C0D2AF1" w14:textId="77777777" w:rsidR="005F268E" w:rsidRPr="00F142B3" w:rsidRDefault="005F268E" w:rsidP="00A244D3">
      <w:pPr>
        <w:numPr>
          <w:ilvl w:val="0"/>
          <w:numId w:val="3"/>
        </w:numPr>
        <w:tabs>
          <w:tab w:val="num" w:pos="540"/>
        </w:tabs>
        <w:spacing w:before="120" w:after="0"/>
        <w:ind w:left="538" w:hanging="357"/>
      </w:pPr>
      <w:r w:rsidRPr="00F142B3">
        <w:t>запись о соответствии рабочей документации заданию на проектирование, выданным техническим условиям, требованиям действующих технических регламентов, стандартов, сводов правил, других документов, содержащих установленные требования;</w:t>
      </w:r>
    </w:p>
    <w:p w14:paraId="703529E1" w14:textId="77777777" w:rsidR="005F268E" w:rsidRPr="00F142B3" w:rsidRDefault="005F268E" w:rsidP="006322B3">
      <w:pPr>
        <w:numPr>
          <w:ilvl w:val="0"/>
          <w:numId w:val="3"/>
        </w:numPr>
        <w:tabs>
          <w:tab w:val="left" w:pos="539"/>
        </w:tabs>
        <w:spacing w:before="120" w:after="0"/>
        <w:ind w:left="538" w:hanging="357"/>
      </w:pPr>
      <w:r w:rsidRPr="00F142B3">
        <w:t>перечень технических регламентов и нормативных документов, содержащих требования к техническим решениям и дальнейшему производству работ, ссылки на которые даны в рабочих чертежах;</w:t>
      </w:r>
    </w:p>
    <w:p w14:paraId="42947DC5" w14:textId="77777777" w:rsidR="005F268E" w:rsidRPr="00F142B3" w:rsidRDefault="005F268E" w:rsidP="006322B3">
      <w:pPr>
        <w:numPr>
          <w:ilvl w:val="0"/>
          <w:numId w:val="3"/>
        </w:numPr>
        <w:tabs>
          <w:tab w:val="left" w:pos="539"/>
        </w:tabs>
        <w:spacing w:before="120" w:after="0"/>
        <w:ind w:left="538" w:hanging="357"/>
      </w:pPr>
      <w:r w:rsidRPr="00F142B3">
        <w:t>абсолютную отметку, принятую в рабочих чертежах здания или сооружения условно за нулевую (на чертежах архитектурных и конструктивных решений);</w:t>
      </w:r>
    </w:p>
    <w:p w14:paraId="55A9D119" w14:textId="77777777" w:rsidR="005F268E" w:rsidRPr="00F142B3" w:rsidRDefault="005F268E" w:rsidP="006322B3">
      <w:pPr>
        <w:numPr>
          <w:ilvl w:val="0"/>
          <w:numId w:val="3"/>
        </w:numPr>
        <w:tabs>
          <w:tab w:val="left" w:pos="539"/>
        </w:tabs>
        <w:spacing w:before="120" w:after="0"/>
        <w:ind w:left="538" w:hanging="357"/>
      </w:pPr>
      <w:r w:rsidRPr="00F142B3">
        <w:t>запись о результатах проверки на патентоспособность и патентную чистоту впервые применяемых в проектной документации технологических процессов, оборудования, конструкций, изделий и материалов, а также номера патентов и заявок, по которым приняты решения о выдаче патентов на используемые в рабочей документации изобретения (при необходимости);</w:t>
      </w:r>
    </w:p>
    <w:p w14:paraId="6EC78073" w14:textId="77777777" w:rsidR="005F268E" w:rsidRDefault="005F268E" w:rsidP="006322B3">
      <w:pPr>
        <w:numPr>
          <w:ilvl w:val="0"/>
          <w:numId w:val="3"/>
        </w:numPr>
        <w:tabs>
          <w:tab w:val="left" w:pos="539"/>
        </w:tabs>
        <w:spacing w:before="120" w:after="0"/>
        <w:ind w:left="538" w:hanging="357"/>
      </w:pPr>
      <w:r w:rsidRPr="00F142B3">
        <w:t>перечень видов работ, которые оказывают влияние на безопасность здания или сооружения и для которых необходимо составлять акты освидетельствования скрытых работ, ответственных конструкций и участков сетей инженерно-технического обеспечения;</w:t>
      </w:r>
    </w:p>
    <w:p w14:paraId="7697A9D8" w14:textId="77777777" w:rsidR="005F268E" w:rsidRPr="00CA6822" w:rsidRDefault="005F268E" w:rsidP="006322B3">
      <w:pPr>
        <w:numPr>
          <w:ilvl w:val="0"/>
          <w:numId w:val="3"/>
        </w:numPr>
        <w:tabs>
          <w:tab w:val="left" w:pos="539"/>
        </w:tabs>
        <w:spacing w:before="120" w:after="0"/>
        <w:ind w:left="538" w:hanging="357"/>
      </w:pPr>
      <w:r w:rsidRPr="00CA6822">
        <w:t>сведения о том, кому принадлежит данная интеллектуальная собственность;</w:t>
      </w:r>
    </w:p>
    <w:p w14:paraId="335BBD3A" w14:textId="77777777" w:rsidR="005F268E" w:rsidRPr="008C3A71" w:rsidRDefault="005F268E" w:rsidP="00A244D3">
      <w:pPr>
        <w:numPr>
          <w:ilvl w:val="0"/>
          <w:numId w:val="8"/>
        </w:numPr>
        <w:tabs>
          <w:tab w:val="num" w:pos="540"/>
        </w:tabs>
        <w:spacing w:before="120" w:after="0"/>
        <w:ind w:left="538" w:hanging="357"/>
      </w:pPr>
      <w:r w:rsidRPr="00F142B3">
        <w:t>эксплуатационные требования, предъявляемые к проектируемому зданию или сооружению (при необходимости);</w:t>
      </w:r>
    </w:p>
    <w:p w14:paraId="61773A5A" w14:textId="01EAF067" w:rsidR="005F268E" w:rsidRDefault="005F268E" w:rsidP="00393229">
      <w:pPr>
        <w:numPr>
          <w:ilvl w:val="0"/>
          <w:numId w:val="3"/>
        </w:numPr>
        <w:tabs>
          <w:tab w:val="left" w:pos="539"/>
        </w:tabs>
        <w:spacing w:before="120" w:after="0"/>
        <w:ind w:left="538" w:hanging="357"/>
      </w:pPr>
      <w:r w:rsidRPr="00F142B3">
        <w:lastRenderedPageBreak/>
        <w:t>другие необходимые указания</w:t>
      </w:r>
      <w:r w:rsidRPr="006A697B">
        <w:t xml:space="preserve"> (</w:t>
      </w:r>
      <w:hyperlink w:anchor="_Приложения" w:history="1">
        <w:r w:rsidRPr="00C536E2">
          <w:rPr>
            <w:rStyle w:val="af5"/>
          </w:rPr>
          <w:t>П</w:t>
        </w:r>
        <w:r w:rsidRPr="00C536E2">
          <w:rPr>
            <w:rStyle w:val="af5"/>
            <w:lang w:eastAsia="ru-RU"/>
          </w:rPr>
          <w:t>риложение 4</w:t>
        </w:r>
      </w:hyperlink>
      <w:r w:rsidR="001C055B">
        <w:rPr>
          <w:rStyle w:val="af5"/>
          <w:lang w:eastAsia="ru-RU"/>
        </w:rPr>
        <w:t xml:space="preserve"> </w:t>
      </w:r>
      <w:r w:rsidR="001C055B" w:rsidRPr="00681217">
        <w:rPr>
          <w:rStyle w:val="af5"/>
          <w:color w:val="000000" w:themeColor="text1"/>
          <w:u w:val="none"/>
          <w:lang w:eastAsia="ru-RU"/>
        </w:rPr>
        <w:t>к настоящей Инструкции</w:t>
      </w:r>
      <w:r w:rsidRPr="006A697B">
        <w:t>)</w:t>
      </w:r>
      <w:r w:rsidRPr="00F142B3">
        <w:t>.</w:t>
      </w:r>
    </w:p>
    <w:p w14:paraId="36067832" w14:textId="77777777" w:rsidR="00393229" w:rsidRPr="00F142B3" w:rsidRDefault="00393229" w:rsidP="006322B3">
      <w:pPr>
        <w:pStyle w:val="S4"/>
      </w:pPr>
    </w:p>
    <w:p w14:paraId="313DE66A" w14:textId="77777777" w:rsidR="005F268E" w:rsidRDefault="005F268E" w:rsidP="006322B3">
      <w:pPr>
        <w:pStyle w:val="S4"/>
      </w:pPr>
      <w:r w:rsidRPr="00F142B3">
        <w:t>В</w:t>
      </w:r>
      <w:r>
        <w:t xml:space="preserve"> </w:t>
      </w:r>
      <w:r w:rsidRPr="00F142B3">
        <w:t>общих указаниях не следует повторять технические требования, помещенные на других листах основного комплекта рабочих чертежей, и давать описание принятых в рабочих чертежах технических решений.</w:t>
      </w:r>
    </w:p>
    <w:p w14:paraId="2EBD3897" w14:textId="77777777" w:rsidR="00393229" w:rsidRPr="00F142B3" w:rsidRDefault="00393229" w:rsidP="00393229">
      <w:pPr>
        <w:pStyle w:val="S4"/>
      </w:pPr>
    </w:p>
    <w:p w14:paraId="2C30C8A8" w14:textId="77777777" w:rsidR="005F268E" w:rsidRDefault="005F268E" w:rsidP="006322B3">
      <w:pPr>
        <w:pStyle w:val="S4"/>
      </w:pPr>
      <w:r w:rsidRPr="00F142B3">
        <w:t>Пункты</w:t>
      </w:r>
      <w:r>
        <w:t xml:space="preserve"> </w:t>
      </w:r>
      <w:r w:rsidRPr="00F142B3">
        <w:t>общих указаний должны иметь сквозную нумерацию. Каждый пункт общих указаний записывают с новой строки.</w:t>
      </w:r>
    </w:p>
    <w:p w14:paraId="668E99AA" w14:textId="77777777" w:rsidR="00393229" w:rsidRDefault="00393229" w:rsidP="00393229">
      <w:pPr>
        <w:pStyle w:val="S4"/>
      </w:pPr>
    </w:p>
    <w:p w14:paraId="07A9F749" w14:textId="77777777" w:rsidR="00393229" w:rsidRDefault="00393229" w:rsidP="00393229">
      <w:pPr>
        <w:pStyle w:val="S4"/>
      </w:pPr>
    </w:p>
    <w:p w14:paraId="1E806DE9" w14:textId="135A98F7" w:rsidR="005F268E" w:rsidRPr="006322B3" w:rsidRDefault="00AB655E" w:rsidP="006322B3">
      <w:pPr>
        <w:pStyle w:val="S20"/>
        <w:numPr>
          <w:ilvl w:val="0"/>
          <w:numId w:val="0"/>
        </w:numPr>
      </w:pPr>
      <w:bookmarkStart w:id="93" w:name="_Ref426366368"/>
      <w:bookmarkStart w:id="94" w:name="_Ref426380528"/>
      <w:bookmarkStart w:id="95" w:name="_Toc432585473"/>
      <w:bookmarkStart w:id="96" w:name="_Toc447723788"/>
      <w:r>
        <w:rPr>
          <w:caps w:val="0"/>
        </w:rPr>
        <w:t>4.5.</w:t>
      </w:r>
      <w:r>
        <w:rPr>
          <w:caps w:val="0"/>
        </w:rPr>
        <w:tab/>
      </w:r>
      <w:bookmarkStart w:id="97" w:name="_Toc434583347"/>
      <w:r w:rsidRPr="0057069E">
        <w:rPr>
          <w:caps w:val="0"/>
        </w:rPr>
        <w:t xml:space="preserve">ТРЕБОВАНИЯ К ОФОРМЛЕНИЮ ТЕКСТОВОЙ ЧАСТИ И </w:t>
      </w:r>
      <w:r w:rsidR="00681217">
        <w:rPr>
          <w:caps w:val="0"/>
        </w:rPr>
        <w:t>СПЕЦИФИКАЦИЙ НА ЧЕРТЕЖАХ, В ТОМ ЧИСЛЕ</w:t>
      </w:r>
      <w:r w:rsidRPr="006322B3">
        <w:rPr>
          <w:caps w:val="0"/>
        </w:rPr>
        <w:t xml:space="preserve"> К СТИЛЮ И РАЗМЕРАМ ТЕКСТА</w:t>
      </w:r>
      <w:bookmarkEnd w:id="93"/>
      <w:bookmarkEnd w:id="94"/>
      <w:bookmarkEnd w:id="95"/>
      <w:bookmarkEnd w:id="96"/>
      <w:bookmarkEnd w:id="97"/>
    </w:p>
    <w:p w14:paraId="40053493" w14:textId="77777777" w:rsidR="00393229" w:rsidRPr="00393229" w:rsidRDefault="00393229" w:rsidP="00393229">
      <w:pPr>
        <w:pStyle w:val="S4"/>
      </w:pPr>
    </w:p>
    <w:p w14:paraId="22BEB655" w14:textId="660DA547" w:rsidR="005F268E" w:rsidRDefault="005F268E" w:rsidP="00393229">
      <w:pPr>
        <w:pStyle w:val="S4"/>
      </w:pPr>
      <w:r>
        <w:t>Данный раздел разработан с учетом положений ГОСТ 2.004</w:t>
      </w:r>
      <w:r w:rsidR="00926331">
        <w:t>,</w:t>
      </w:r>
      <w:r>
        <w:t xml:space="preserve"> </w:t>
      </w:r>
      <w:r w:rsidRPr="00AC7733">
        <w:t>ГОСТ 2.304</w:t>
      </w:r>
      <w:r>
        <w:t xml:space="preserve">, </w:t>
      </w:r>
      <w:r w:rsidRPr="00AC7733">
        <w:t>ГОСТ 2.316</w:t>
      </w:r>
      <w:r>
        <w:t xml:space="preserve">, </w:t>
      </w:r>
      <w:r w:rsidRPr="00AC7733">
        <w:t>ГОСТ</w:t>
      </w:r>
      <w:r w:rsidR="00926331">
        <w:t> </w:t>
      </w:r>
      <w:r w:rsidR="00B457CA">
        <w:t xml:space="preserve">Р </w:t>
      </w:r>
      <w:r w:rsidRPr="00AC7733">
        <w:t>21.1101</w:t>
      </w:r>
      <w:r>
        <w:t>.</w:t>
      </w:r>
    </w:p>
    <w:p w14:paraId="0965A6EF" w14:textId="77777777" w:rsidR="00393229" w:rsidRDefault="00393229" w:rsidP="006322B3">
      <w:pPr>
        <w:pStyle w:val="S4"/>
      </w:pPr>
    </w:p>
    <w:p w14:paraId="1BC1E050" w14:textId="6433FB65" w:rsidR="005F268E" w:rsidRPr="004515F1" w:rsidRDefault="001B2E63" w:rsidP="006322B3">
      <w:pPr>
        <w:pStyle w:val="S4"/>
      </w:pPr>
      <w:r>
        <w:t xml:space="preserve">На чертежах, </w:t>
      </w:r>
      <w:r w:rsidRPr="001B2E63">
        <w:t xml:space="preserve">кроме изображений с размерами, предельными отклонениями и другими параметрами, </w:t>
      </w:r>
      <w:r>
        <w:t>допускается размещать</w:t>
      </w:r>
      <w:r w:rsidR="005F268E" w:rsidRPr="004515F1">
        <w:t>:</w:t>
      </w:r>
    </w:p>
    <w:p w14:paraId="77C72D75" w14:textId="77777777" w:rsidR="005F268E" w:rsidRPr="004515F1" w:rsidRDefault="005F268E" w:rsidP="00A244D3">
      <w:pPr>
        <w:numPr>
          <w:ilvl w:val="0"/>
          <w:numId w:val="8"/>
        </w:numPr>
        <w:tabs>
          <w:tab w:val="num" w:pos="540"/>
        </w:tabs>
        <w:spacing w:before="120" w:after="0"/>
        <w:ind w:left="538" w:hanging="357"/>
      </w:pPr>
      <w:r w:rsidRPr="004515F1">
        <w:t>текстовую часть, состоящую из технических требований и</w:t>
      </w:r>
      <w:r>
        <w:t>/</w:t>
      </w:r>
      <w:r w:rsidRPr="004515F1">
        <w:t>или технических характеристик;</w:t>
      </w:r>
    </w:p>
    <w:p w14:paraId="2F27DDE3" w14:textId="77777777" w:rsidR="005F268E" w:rsidRPr="004515F1" w:rsidRDefault="005F268E" w:rsidP="00A244D3">
      <w:pPr>
        <w:numPr>
          <w:ilvl w:val="0"/>
          <w:numId w:val="8"/>
        </w:numPr>
        <w:tabs>
          <w:tab w:val="num" w:pos="540"/>
        </w:tabs>
        <w:spacing w:before="120" w:after="0"/>
        <w:ind w:left="538" w:hanging="357"/>
      </w:pPr>
      <w:r w:rsidRPr="004515F1">
        <w:t xml:space="preserve">надписи с обозначением изображений, а также относящиеся к отдельным элементам </w:t>
      </w:r>
      <w:r>
        <w:t>изображений</w:t>
      </w:r>
      <w:r w:rsidRPr="004515F1">
        <w:t>;</w:t>
      </w:r>
    </w:p>
    <w:p w14:paraId="27781506" w14:textId="77777777" w:rsidR="005F268E" w:rsidRDefault="005F268E" w:rsidP="006322B3">
      <w:pPr>
        <w:numPr>
          <w:ilvl w:val="0"/>
          <w:numId w:val="8"/>
        </w:numPr>
        <w:tabs>
          <w:tab w:val="left" w:pos="539"/>
        </w:tabs>
        <w:spacing w:before="120" w:after="0"/>
        <w:ind w:left="538" w:hanging="357"/>
      </w:pPr>
      <w:r>
        <w:t>таблицы с размерами и другими параметрами, техническими требованиями, контрольными комплексами, условными обозначениями и т.д.</w:t>
      </w:r>
    </w:p>
    <w:p w14:paraId="44CB4C90" w14:textId="77777777" w:rsidR="00393229" w:rsidRPr="004515F1" w:rsidRDefault="00393229" w:rsidP="00393229">
      <w:pPr>
        <w:pStyle w:val="S4"/>
      </w:pPr>
    </w:p>
    <w:p w14:paraId="464511CB" w14:textId="77777777" w:rsidR="005F268E" w:rsidRDefault="005F268E" w:rsidP="006322B3">
      <w:pPr>
        <w:pStyle w:val="S4"/>
      </w:pPr>
      <w:r>
        <w:t>Текстовую часть располагают над основной надписью. Расстояние от текста до основной надписи должно быть не менее 20 мм.</w:t>
      </w:r>
    </w:p>
    <w:p w14:paraId="62C87EA6" w14:textId="77777777" w:rsidR="00393229" w:rsidRDefault="00393229" w:rsidP="00393229">
      <w:pPr>
        <w:pStyle w:val="S4"/>
      </w:pPr>
    </w:p>
    <w:p w14:paraId="40AF8158" w14:textId="77777777" w:rsidR="005F268E" w:rsidRDefault="005F268E" w:rsidP="006322B3">
      <w:pPr>
        <w:pStyle w:val="S4"/>
      </w:pPr>
      <w:r>
        <w:t>Между текстовой частью и основной надписью не допускается помещать изображения, таблицы и т.п. На листах формата более А4 допускается размещение текста в две и более колонки. Ширина колонки должна быть не более 185 мм.</w:t>
      </w:r>
    </w:p>
    <w:p w14:paraId="2801DB0C" w14:textId="77777777" w:rsidR="00393229" w:rsidRDefault="00393229" w:rsidP="00393229">
      <w:pPr>
        <w:pStyle w:val="S4"/>
      </w:pPr>
    </w:p>
    <w:p w14:paraId="6A3D192C" w14:textId="77777777" w:rsidR="005F268E" w:rsidRDefault="005F268E" w:rsidP="006322B3">
      <w:pPr>
        <w:pStyle w:val="S4"/>
      </w:pPr>
      <w:r w:rsidRPr="00F93464">
        <w:t>При выполнении чертежа на двух и более листах текстовую часть помещают на первом листе</w:t>
      </w:r>
      <w:r w:rsidR="00765660">
        <w:t>,</w:t>
      </w:r>
      <w:r w:rsidRPr="00F93464">
        <w:t xml:space="preserve"> независимо от того, на каких листах находятся изображения, к которым относятся указания, приведенные в текстовой части.</w:t>
      </w:r>
    </w:p>
    <w:p w14:paraId="44FBA791" w14:textId="77777777" w:rsidR="00393229" w:rsidRDefault="00393229" w:rsidP="00393229">
      <w:pPr>
        <w:pStyle w:val="S4"/>
      </w:pPr>
    </w:p>
    <w:p w14:paraId="055845D0" w14:textId="77777777" w:rsidR="005F268E" w:rsidRDefault="005F268E" w:rsidP="006322B3">
      <w:pPr>
        <w:pStyle w:val="S4"/>
      </w:pPr>
      <w:r>
        <w:t xml:space="preserve">При размещении на чертеже только раздела технических требований, заголовок </w:t>
      </w:r>
      <w:r w:rsidR="00393229">
        <w:t>«</w:t>
      </w:r>
      <w:r>
        <w:t>Технические требования</w:t>
      </w:r>
      <w:r w:rsidR="00393229">
        <w:t>»</w:t>
      </w:r>
      <w:r>
        <w:t xml:space="preserve"> не указывается.</w:t>
      </w:r>
    </w:p>
    <w:p w14:paraId="267AF1C3" w14:textId="77777777" w:rsidR="00393229" w:rsidRDefault="00393229" w:rsidP="00393229">
      <w:pPr>
        <w:pStyle w:val="S4"/>
      </w:pPr>
    </w:p>
    <w:p w14:paraId="55999E54" w14:textId="77777777" w:rsidR="005F268E" w:rsidRDefault="005F268E" w:rsidP="00393229">
      <w:pPr>
        <w:pStyle w:val="S4"/>
      </w:pPr>
      <w:r>
        <w:t>В случае</w:t>
      </w:r>
      <w:r w:rsidR="00765660">
        <w:t>,</w:t>
      </w:r>
      <w:r>
        <w:t xml:space="preserve"> если необходимо указать техническую характеристику изделия, ее размещают отдельно от технических требований, с самостоятельной нумерацией пунктов, на свободном поле чертежа под заголовком </w:t>
      </w:r>
      <w:r w:rsidR="00393229">
        <w:t>«</w:t>
      </w:r>
      <w:r>
        <w:t>Техническая характеристика</w:t>
      </w:r>
      <w:r w:rsidR="00393229">
        <w:t>»</w:t>
      </w:r>
      <w:r>
        <w:t xml:space="preserve">. При этом над техническими требованиями помещают заголовок </w:t>
      </w:r>
      <w:r w:rsidR="00393229">
        <w:t>«</w:t>
      </w:r>
      <w:r>
        <w:t>Технические требования</w:t>
      </w:r>
      <w:r w:rsidR="00393229">
        <w:t>»</w:t>
      </w:r>
      <w:r>
        <w:t>. Оба заголовка не подчеркивают.</w:t>
      </w:r>
    </w:p>
    <w:p w14:paraId="015BEA37" w14:textId="77777777" w:rsidR="00393229" w:rsidRDefault="00393229" w:rsidP="006322B3">
      <w:pPr>
        <w:pStyle w:val="S4"/>
      </w:pPr>
    </w:p>
    <w:p w14:paraId="3E34F076" w14:textId="77777777" w:rsidR="005F268E" w:rsidRDefault="005F268E" w:rsidP="006322B3">
      <w:pPr>
        <w:pStyle w:val="S4"/>
      </w:pPr>
      <w:r w:rsidRPr="00E935B1">
        <w:t>Ведомости и таблицы в графической части, за исключением листа «Общих данных», размещают на свободном месте поля чертежа справа или ниже от изображения.</w:t>
      </w:r>
    </w:p>
    <w:p w14:paraId="0FF9A65A" w14:textId="77777777" w:rsidR="00393229" w:rsidRDefault="00393229" w:rsidP="00393229">
      <w:pPr>
        <w:pStyle w:val="S4"/>
      </w:pPr>
    </w:p>
    <w:p w14:paraId="776F9492" w14:textId="66F674BD" w:rsidR="00393229" w:rsidRPr="00F53205" w:rsidRDefault="005F268E" w:rsidP="006322B3">
      <w:pPr>
        <w:pStyle w:val="S4"/>
      </w:pPr>
      <w:r>
        <w:t>Настройки стиля основного текста приведены на рисунке</w:t>
      </w:r>
      <w:r w:rsidR="00923D27">
        <w:t xml:space="preserve"> 4</w:t>
      </w:r>
      <w:r w:rsidR="0070399A">
        <w:t>.</w:t>
      </w:r>
    </w:p>
    <w:p w14:paraId="0EA3A8FE" w14:textId="77777777" w:rsidR="005F268E" w:rsidRDefault="005F268E" w:rsidP="005F268E">
      <w:pPr>
        <w:pStyle w:val="af6"/>
      </w:pPr>
      <w:r>
        <w:rPr>
          <w:noProof/>
          <w:lang w:eastAsia="ru-RU"/>
        </w:rPr>
        <w:lastRenderedPageBreak/>
        <w:drawing>
          <wp:inline distT="0" distB="0" distL="0" distR="0" wp14:anchorId="10E7621E" wp14:editId="17ABDEA9">
            <wp:extent cx="5317200" cy="3430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317200" cy="343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96C6CE" w14:textId="2045E7CA" w:rsidR="005F268E" w:rsidRDefault="005F268E" w:rsidP="005F268E">
      <w:pPr>
        <w:pStyle w:val="af4"/>
      </w:pPr>
      <w:bookmarkStart w:id="98" w:name="_Ref426383010"/>
      <w:r>
        <w:t xml:space="preserve">Рис. </w:t>
      </w:r>
      <w:fldSimple w:instr=" SEQ Рис. \* ARABIC ">
        <w:r w:rsidR="00787EB7">
          <w:rPr>
            <w:noProof/>
          </w:rPr>
          <w:t>4</w:t>
        </w:r>
      </w:fldSimple>
      <w:bookmarkEnd w:id="98"/>
      <w:r>
        <w:t xml:space="preserve"> Настройки стиля основного текста</w:t>
      </w:r>
    </w:p>
    <w:p w14:paraId="2E559EF5" w14:textId="753653BE" w:rsidR="005F268E" w:rsidRDefault="005F268E" w:rsidP="00393229">
      <w:pPr>
        <w:pStyle w:val="S4"/>
      </w:pPr>
      <w:r>
        <w:t xml:space="preserve">В качестве имени шрифта для указаний, надписей, заполнения табличных форм и прочей текстовой информации на чертеже в </w:t>
      </w:r>
      <w:r w:rsidRPr="00701E06">
        <w:rPr>
          <w:lang w:val="en-US"/>
        </w:rPr>
        <w:t>AutoCAD</w:t>
      </w:r>
      <w:r>
        <w:t xml:space="preserve"> допускается применять только «SPDS.SHX», за исключением </w:t>
      </w:r>
      <w:r w:rsidR="00374756">
        <w:t>случаев,</w:t>
      </w:r>
      <w:r>
        <w:t xml:space="preserve"> указанных в </w:t>
      </w:r>
      <w:r w:rsidR="00532737">
        <w:t xml:space="preserve">разделе </w:t>
      </w:r>
      <w:r>
        <w:fldChar w:fldCharType="begin"/>
      </w:r>
      <w:r>
        <w:instrText xml:space="preserve"> REF _Ref426380780 \r \h </w:instrText>
      </w:r>
      <w:r w:rsidR="00393229">
        <w:instrText xml:space="preserve"> \* MERGEFORMAT </w:instrText>
      </w:r>
      <w:r>
        <w:fldChar w:fldCharType="separate"/>
      </w:r>
      <w:r w:rsidR="007C135E">
        <w:t>6</w:t>
      </w:r>
      <w:r>
        <w:fldChar w:fldCharType="end"/>
      </w:r>
      <w:r>
        <w:t xml:space="preserve"> настоящей Инструкции.</w:t>
      </w:r>
    </w:p>
    <w:p w14:paraId="25BFF9D8" w14:textId="77777777" w:rsidR="00393229" w:rsidRDefault="00393229" w:rsidP="006322B3">
      <w:pPr>
        <w:pStyle w:val="S4"/>
      </w:pPr>
    </w:p>
    <w:p w14:paraId="50E088F8" w14:textId="2D28118F" w:rsidR="005F268E" w:rsidRDefault="005F268E" w:rsidP="006322B3">
      <w:pPr>
        <w:pStyle w:val="S4"/>
      </w:pPr>
      <w:r>
        <w:t>П</w:t>
      </w:r>
      <w:r w:rsidRPr="00B64F52">
        <w:t xml:space="preserve">редпочтительным коэффициентом </w:t>
      </w:r>
      <w:r>
        <w:t>растяжения является значение «</w:t>
      </w:r>
      <w:r w:rsidRPr="00B64F52">
        <w:t>1</w:t>
      </w:r>
      <w:r>
        <w:t xml:space="preserve">», за исключением тех случаев, когда текстовый элемент невозможно разместить на чертеже без нарушений требований настоящей </w:t>
      </w:r>
      <w:r w:rsidR="00B872C0">
        <w:t>И</w:t>
      </w:r>
      <w:r>
        <w:t>нструкции и другой действующей нормативной документации.</w:t>
      </w:r>
    </w:p>
    <w:p w14:paraId="50F36018" w14:textId="77777777" w:rsidR="00393229" w:rsidRDefault="00393229" w:rsidP="00393229">
      <w:pPr>
        <w:pStyle w:val="S4"/>
      </w:pPr>
    </w:p>
    <w:p w14:paraId="23BA55EE" w14:textId="77777777" w:rsidR="005F268E" w:rsidRDefault="005F268E" w:rsidP="006322B3">
      <w:pPr>
        <w:pStyle w:val="S4"/>
      </w:pPr>
      <w:r>
        <w:t>При необходимости у текстовых элементов может быть установлено свойство «Аннотативный».</w:t>
      </w:r>
    </w:p>
    <w:p w14:paraId="3E7F63CD" w14:textId="77777777" w:rsidR="00393229" w:rsidRDefault="00393229" w:rsidP="00393229">
      <w:pPr>
        <w:pStyle w:val="S4"/>
      </w:pPr>
    </w:p>
    <w:p w14:paraId="38248F3B" w14:textId="3150553A" w:rsidR="005F268E" w:rsidRDefault="005F268E" w:rsidP="006322B3">
      <w:pPr>
        <w:pStyle w:val="S4"/>
      </w:pPr>
      <w:r w:rsidRPr="002C4021">
        <w:t>Требования к оформлению текстовой части и спецификаций на чертежах</w:t>
      </w:r>
      <w:r>
        <w:t xml:space="preserve"> приведены в </w:t>
      </w:r>
      <w:hyperlink w:anchor="_Приложения" w:history="1">
        <w:r w:rsidRPr="00C536E2">
          <w:rPr>
            <w:rStyle w:val="af5"/>
          </w:rPr>
          <w:t>Приложении 5</w:t>
        </w:r>
        <w:r w:rsidR="001C055B">
          <w:rPr>
            <w:rStyle w:val="af5"/>
          </w:rPr>
          <w:t xml:space="preserve"> </w:t>
        </w:r>
        <w:r w:rsidR="001C055B" w:rsidRPr="006A697B">
          <w:rPr>
            <w:rStyle w:val="af5"/>
            <w:color w:val="auto"/>
            <w:u w:val="none"/>
          </w:rPr>
          <w:t>к настоящей Инструкции</w:t>
        </w:r>
        <w:r w:rsidRPr="006A697B">
          <w:rPr>
            <w:rStyle w:val="af5"/>
            <w:color w:val="auto"/>
            <w:u w:val="none"/>
          </w:rPr>
          <w:t>.</w:t>
        </w:r>
      </w:hyperlink>
    </w:p>
    <w:p w14:paraId="6D97A984" w14:textId="77777777" w:rsidR="00393229" w:rsidRDefault="00393229" w:rsidP="00393229">
      <w:pPr>
        <w:pStyle w:val="S4"/>
      </w:pPr>
    </w:p>
    <w:p w14:paraId="6E4F1A0C" w14:textId="77777777" w:rsidR="00393229" w:rsidRDefault="00393229" w:rsidP="00393229">
      <w:pPr>
        <w:pStyle w:val="S4"/>
      </w:pPr>
    </w:p>
    <w:p w14:paraId="6BA72A2E" w14:textId="77777777" w:rsidR="005F268E" w:rsidRPr="0057069E" w:rsidRDefault="00AB655E" w:rsidP="006322B3">
      <w:pPr>
        <w:pStyle w:val="S20"/>
        <w:numPr>
          <w:ilvl w:val="0"/>
          <w:numId w:val="0"/>
        </w:numPr>
      </w:pPr>
      <w:bookmarkStart w:id="99" w:name="_Toc432585474"/>
      <w:bookmarkStart w:id="100" w:name="_Toc447723789"/>
      <w:r>
        <w:rPr>
          <w:caps w:val="0"/>
        </w:rPr>
        <w:t>4.6.</w:t>
      </w:r>
      <w:r>
        <w:rPr>
          <w:caps w:val="0"/>
        </w:rPr>
        <w:tab/>
      </w:r>
      <w:bookmarkStart w:id="101" w:name="_Toc434583348"/>
      <w:r w:rsidRPr="0057069E">
        <w:rPr>
          <w:caps w:val="0"/>
        </w:rPr>
        <w:t>ТРЕБОВАНИЯ К ИЗОБРАЖЕНИЯМ</w:t>
      </w:r>
      <w:bookmarkEnd w:id="99"/>
      <w:bookmarkEnd w:id="100"/>
      <w:bookmarkEnd w:id="101"/>
    </w:p>
    <w:p w14:paraId="070A0F3D" w14:textId="77777777" w:rsidR="00393229" w:rsidRPr="00393229" w:rsidRDefault="00393229" w:rsidP="00393229">
      <w:pPr>
        <w:pStyle w:val="S4"/>
      </w:pPr>
    </w:p>
    <w:p w14:paraId="27F759A0" w14:textId="77777777" w:rsidR="005F268E" w:rsidRDefault="005F268E" w:rsidP="00393229">
      <w:pPr>
        <w:pStyle w:val="S4"/>
      </w:pPr>
      <w:r w:rsidRPr="00FA5A57">
        <w:t>Изображения на чертежах выполняют в соответствии с</w:t>
      </w:r>
      <w:r>
        <w:t xml:space="preserve"> </w:t>
      </w:r>
      <w:r w:rsidRPr="00FA5A57">
        <w:t>ГОСТ 2.305</w:t>
      </w:r>
      <w:r>
        <w:t xml:space="preserve"> </w:t>
      </w:r>
      <w:r w:rsidRPr="00FA5A57">
        <w:t xml:space="preserve">с учетом требований </w:t>
      </w:r>
      <w:r w:rsidRPr="00AC7733">
        <w:t xml:space="preserve">ГОСТ </w:t>
      </w:r>
      <w:r w:rsidR="00B457CA">
        <w:t xml:space="preserve">Р </w:t>
      </w:r>
      <w:r w:rsidRPr="00AC7733">
        <w:t>21.1101</w:t>
      </w:r>
      <w:r w:rsidRPr="00FA5A57">
        <w:t xml:space="preserve"> и других стандартов</w:t>
      </w:r>
      <w:r>
        <w:t xml:space="preserve"> ЕСКД и </w:t>
      </w:r>
      <w:r w:rsidRPr="00FA5A57">
        <w:t>СПДС.</w:t>
      </w:r>
    </w:p>
    <w:p w14:paraId="57360705" w14:textId="77777777" w:rsidR="00393229" w:rsidRDefault="00393229" w:rsidP="006322B3">
      <w:pPr>
        <w:pStyle w:val="S4"/>
      </w:pPr>
    </w:p>
    <w:p w14:paraId="4EB837FD" w14:textId="77777777" w:rsidR="005F268E" w:rsidRDefault="005F268E" w:rsidP="006322B3">
      <w:pPr>
        <w:pStyle w:val="S4"/>
      </w:pPr>
      <w:r>
        <w:t>Элементы, относящиеся к изображениям чертежа, следует выполнять в пространстве модели. О</w:t>
      </w:r>
      <w:r w:rsidRPr="002323D2">
        <w:t xml:space="preserve">формление чертежей, разбивку на отдельные участки необходимо выполнять в пространстве листа. Поворот данных чертежа необходимо выполнять в </w:t>
      </w:r>
      <w:r>
        <w:t xml:space="preserve">видовом экране в </w:t>
      </w:r>
      <w:r w:rsidRPr="002323D2">
        <w:t xml:space="preserve">пространстве листа с использованием </w:t>
      </w:r>
      <w:r>
        <w:t>ПСК</w:t>
      </w:r>
      <w:r w:rsidRPr="002323D2">
        <w:t>.</w:t>
      </w:r>
    </w:p>
    <w:p w14:paraId="0C48B157" w14:textId="77777777" w:rsidR="00393229" w:rsidRDefault="00393229" w:rsidP="00393229">
      <w:pPr>
        <w:pStyle w:val="S4"/>
      </w:pPr>
    </w:p>
    <w:p w14:paraId="5BC81492" w14:textId="77777777" w:rsidR="005F268E" w:rsidRDefault="005F268E" w:rsidP="006322B3">
      <w:pPr>
        <w:pStyle w:val="S4"/>
      </w:pPr>
      <w:r w:rsidRPr="009457C7">
        <w:t>Вычерчивание объектов производится с включенными привязками</w:t>
      </w:r>
      <w:r>
        <w:t xml:space="preserve">. </w:t>
      </w:r>
      <w:r w:rsidRPr="009457C7">
        <w:t xml:space="preserve">Размеры объектов чертежа должны соответствовать реальным размерам с учетом </w:t>
      </w:r>
      <w:r w:rsidR="00AF6201">
        <w:t xml:space="preserve">выбранного </w:t>
      </w:r>
      <w:r w:rsidR="009457C7" w:rsidRPr="009457C7">
        <w:t>масштаб</w:t>
      </w:r>
      <w:r w:rsidR="00AF6201">
        <w:t>а</w:t>
      </w:r>
      <w:r w:rsidRPr="009457C7">
        <w:t>, за исключением специальных условных знаков.</w:t>
      </w:r>
    </w:p>
    <w:p w14:paraId="25CA0732" w14:textId="77777777" w:rsidR="00393229" w:rsidRDefault="00393229" w:rsidP="00393229">
      <w:pPr>
        <w:pStyle w:val="S4"/>
      </w:pPr>
    </w:p>
    <w:p w14:paraId="5282E10E" w14:textId="77777777" w:rsidR="005F268E" w:rsidRDefault="00393229" w:rsidP="006322B3">
      <w:pPr>
        <w:pStyle w:val="S30"/>
        <w:numPr>
          <w:ilvl w:val="0"/>
          <w:numId w:val="0"/>
        </w:numPr>
      </w:pPr>
      <w:bookmarkStart w:id="102" w:name="_Toc447723790"/>
      <w:r>
        <w:lastRenderedPageBreak/>
        <w:t>4.6.1.</w:t>
      </w:r>
      <w:r>
        <w:tab/>
      </w:r>
      <w:bookmarkStart w:id="103" w:name="_Toc434583349"/>
      <w:r w:rsidR="005F268E">
        <w:t>Масштабы</w:t>
      </w:r>
      <w:bookmarkEnd w:id="102"/>
      <w:bookmarkEnd w:id="103"/>
    </w:p>
    <w:p w14:paraId="0200B267" w14:textId="77777777" w:rsidR="00393229" w:rsidRPr="00393229" w:rsidRDefault="00393229" w:rsidP="00393229">
      <w:pPr>
        <w:pStyle w:val="S4"/>
      </w:pPr>
    </w:p>
    <w:p w14:paraId="6FC8C480" w14:textId="77777777" w:rsidR="005F268E" w:rsidRDefault="005F268E" w:rsidP="006322B3">
      <w:pPr>
        <w:pStyle w:val="S4"/>
      </w:pPr>
      <w:r w:rsidRPr="00990981">
        <w:t xml:space="preserve">Чертежи выполняют в оптимальных масштабах по </w:t>
      </w:r>
      <w:r w:rsidRPr="00AC7733">
        <w:t>ГОСТ 2.302</w:t>
      </w:r>
      <w:r w:rsidRPr="00990981">
        <w:t xml:space="preserve"> с учетом их сложности и насыщенности информацией</w:t>
      </w:r>
      <w:r w:rsidRPr="009457C7">
        <w:t xml:space="preserve"> </w:t>
      </w:r>
      <w:r w:rsidRPr="00F93464">
        <w:t xml:space="preserve">в соответствии с </w:t>
      </w:r>
      <w:r>
        <w:t>т</w:t>
      </w:r>
      <w:r w:rsidRPr="00F93464">
        <w:t>аблицей</w:t>
      </w:r>
      <w:r>
        <w:t xml:space="preserve"> (</w:t>
      </w:r>
      <w:r>
        <w:fldChar w:fldCharType="begin"/>
      </w:r>
      <w:r>
        <w:instrText xml:space="preserve"> REF _Ref426643030 \h </w:instrText>
      </w:r>
      <w:r w:rsidR="00393229">
        <w:instrText xml:space="preserve"> \* MERGEFORMAT </w:instrText>
      </w:r>
      <w:r>
        <w:fldChar w:fldCharType="separate"/>
      </w:r>
      <w:r w:rsidR="007C135E">
        <w:t xml:space="preserve">Таблица </w:t>
      </w:r>
      <w:r w:rsidR="007C135E">
        <w:rPr>
          <w:noProof/>
        </w:rPr>
        <w:t>4</w:t>
      </w:r>
      <w:r>
        <w:fldChar w:fldCharType="end"/>
      </w:r>
      <w:r>
        <w:t>)</w:t>
      </w:r>
      <w:r w:rsidRPr="00990981">
        <w:t>.</w:t>
      </w:r>
      <w:r>
        <w:t xml:space="preserve"> </w:t>
      </w:r>
      <w:r w:rsidRPr="009457C7">
        <w:t xml:space="preserve">Применение масштабов, отличающихся от приведённых </w:t>
      </w:r>
      <w:r>
        <w:t>в таблице</w:t>
      </w:r>
      <w:r w:rsidRPr="009457C7">
        <w:t>, недопустимо.</w:t>
      </w:r>
    </w:p>
    <w:p w14:paraId="04274D5B" w14:textId="77777777" w:rsidR="00393229" w:rsidRDefault="00393229" w:rsidP="00393229">
      <w:pPr>
        <w:pStyle w:val="S4"/>
      </w:pPr>
    </w:p>
    <w:p w14:paraId="72CF40FF" w14:textId="77777777" w:rsidR="005F268E" w:rsidRPr="00584226" w:rsidRDefault="005F268E" w:rsidP="00584226">
      <w:pPr>
        <w:pStyle w:val="af2"/>
      </w:pPr>
      <w:bookmarkStart w:id="104" w:name="_Ref426643030"/>
      <w:r w:rsidRPr="00584226">
        <w:t xml:space="preserve">Таблица </w:t>
      </w:r>
      <w:fldSimple w:instr=" SEQ Таблица \* ARABIC ">
        <w:r w:rsidRPr="00584226">
          <w:t>4</w:t>
        </w:r>
      </w:fldSimple>
      <w:bookmarkEnd w:id="104"/>
    </w:p>
    <w:p w14:paraId="13FD6589" w14:textId="77777777" w:rsidR="005F268E" w:rsidRPr="00F93464" w:rsidRDefault="005F268E" w:rsidP="005F268E">
      <w:pPr>
        <w:pStyle w:val="af2"/>
      </w:pPr>
      <w:r w:rsidRPr="00F93464">
        <w:t>Масштабы изображений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28"/>
        <w:gridCol w:w="5966"/>
      </w:tblGrid>
      <w:tr w:rsidR="00300667" w:rsidRPr="00171F58" w14:paraId="4C51271C" w14:textId="77777777" w:rsidTr="00681217">
        <w:trPr>
          <w:trHeight w:val="175"/>
        </w:trPr>
        <w:tc>
          <w:tcPr>
            <w:tcW w:w="192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B2CE5A6" w14:textId="77777777" w:rsidR="00300667" w:rsidRPr="00300667" w:rsidRDefault="00C3098D" w:rsidP="00C3098D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30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47309F1" w14:textId="77777777" w:rsidR="00300667" w:rsidRPr="00300667" w:rsidRDefault="00300667" w:rsidP="00300667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0667">
              <w:rPr>
                <w:rFonts w:ascii="Arial" w:hAnsi="Arial" w:cs="Arial"/>
                <w:b/>
                <w:sz w:val="16"/>
                <w:szCs w:val="16"/>
              </w:rPr>
              <w:t>ЗНАЧЕНИЕ</w:t>
            </w:r>
          </w:p>
        </w:tc>
      </w:tr>
      <w:tr w:rsidR="00A00E8A" w:rsidRPr="00171F58" w14:paraId="253F7556" w14:textId="77777777" w:rsidTr="00681217">
        <w:trPr>
          <w:trHeight w:val="175"/>
        </w:trPr>
        <w:tc>
          <w:tcPr>
            <w:tcW w:w="192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8984B8F" w14:textId="0E852522" w:rsidR="00A00E8A" w:rsidRDefault="00A00E8A" w:rsidP="00A00E8A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30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597A271" w14:textId="24EE485E" w:rsidR="00A00E8A" w:rsidRPr="00300667" w:rsidRDefault="00A00E8A" w:rsidP="00A00E8A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  <w:tr w:rsidR="005F268E" w:rsidRPr="00171F58" w14:paraId="18B48FF8" w14:textId="77777777" w:rsidTr="00681217">
        <w:trPr>
          <w:trHeight w:val="336"/>
        </w:trPr>
        <w:tc>
          <w:tcPr>
            <w:tcW w:w="1923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563EBA" w14:textId="339D213C" w:rsidR="005F268E" w:rsidRPr="00681217" w:rsidRDefault="00681217" w:rsidP="00681217">
            <w:pPr>
              <w:pStyle w:val="af3"/>
              <w:spacing w:before="20" w:after="20"/>
              <w:rPr>
                <w:szCs w:val="24"/>
              </w:rPr>
            </w:pPr>
            <w:bookmarkStart w:id="105" w:name="TO0000002"/>
            <w:r w:rsidRPr="00681217">
              <w:rPr>
                <w:szCs w:val="24"/>
              </w:rPr>
              <w:t>Масштабы уменьшения</w:t>
            </w:r>
            <w:bookmarkEnd w:id="105"/>
          </w:p>
        </w:tc>
        <w:tc>
          <w:tcPr>
            <w:tcW w:w="3077" w:type="pct"/>
            <w:tcBorders>
              <w:top w:val="single" w:sz="12" w:space="0" w:color="auto"/>
              <w:left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B15270" w14:textId="77777777" w:rsidR="005F268E" w:rsidRPr="00681217" w:rsidRDefault="005F268E" w:rsidP="00681217">
            <w:pPr>
              <w:pStyle w:val="af3"/>
              <w:rPr>
                <w:szCs w:val="24"/>
              </w:rPr>
            </w:pPr>
            <w:r w:rsidRPr="00681217">
              <w:rPr>
                <w:szCs w:val="24"/>
              </w:rPr>
              <w:t>1:2;  1:2,5;  1:4;  1:5;  1:10;  1:15;  1:20;  1:25;  1:40;  1:50;  1:75;  1:100; 1:200;  1:400;  1:500;  1:800;  1:1000, 1:2000;  1:5000;  1:10000;  1:20000;  1:25000;  1:50000</w:t>
            </w:r>
          </w:p>
        </w:tc>
      </w:tr>
      <w:tr w:rsidR="005F268E" w:rsidRPr="00171F58" w14:paraId="25C20226" w14:textId="77777777" w:rsidTr="00681217">
        <w:trPr>
          <w:trHeight w:val="420"/>
        </w:trPr>
        <w:tc>
          <w:tcPr>
            <w:tcW w:w="1923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03EB8B" w14:textId="57BA1760" w:rsidR="005F268E" w:rsidRPr="00681217" w:rsidRDefault="00681217" w:rsidP="00681217">
            <w:pPr>
              <w:pStyle w:val="af3"/>
              <w:spacing w:before="20" w:after="20"/>
              <w:rPr>
                <w:szCs w:val="24"/>
              </w:rPr>
            </w:pPr>
            <w:r w:rsidRPr="00681217">
              <w:rPr>
                <w:szCs w:val="24"/>
              </w:rPr>
              <w:t>Натуральная величина</w:t>
            </w:r>
          </w:p>
        </w:tc>
        <w:tc>
          <w:tcPr>
            <w:tcW w:w="3077" w:type="pct"/>
            <w:tcBorders>
              <w:left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701427" w14:textId="77777777" w:rsidR="005F268E" w:rsidRPr="00681217" w:rsidRDefault="005F268E" w:rsidP="00681217">
            <w:pPr>
              <w:pStyle w:val="af3"/>
              <w:rPr>
                <w:szCs w:val="24"/>
              </w:rPr>
            </w:pPr>
            <w:r w:rsidRPr="00681217">
              <w:rPr>
                <w:szCs w:val="24"/>
              </w:rPr>
              <w:t>1:1</w:t>
            </w:r>
          </w:p>
        </w:tc>
      </w:tr>
      <w:tr w:rsidR="005F268E" w:rsidRPr="00171F58" w14:paraId="0D195A7E" w14:textId="77777777" w:rsidTr="00681217">
        <w:trPr>
          <w:trHeight w:val="357"/>
        </w:trPr>
        <w:tc>
          <w:tcPr>
            <w:tcW w:w="1923" w:type="pct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D92773" w14:textId="6E819CD4" w:rsidR="005F268E" w:rsidRPr="00681217" w:rsidRDefault="00681217" w:rsidP="00681217">
            <w:pPr>
              <w:pStyle w:val="af3"/>
              <w:spacing w:before="20" w:after="20"/>
              <w:rPr>
                <w:szCs w:val="24"/>
              </w:rPr>
            </w:pPr>
            <w:r w:rsidRPr="00681217">
              <w:rPr>
                <w:szCs w:val="24"/>
              </w:rPr>
              <w:t>Масштабы увеличения</w:t>
            </w:r>
          </w:p>
        </w:tc>
        <w:tc>
          <w:tcPr>
            <w:tcW w:w="3077" w:type="pct"/>
            <w:tcBorders>
              <w:left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CB30BC" w14:textId="77777777" w:rsidR="005F268E" w:rsidRPr="00681217" w:rsidRDefault="005F268E" w:rsidP="00681217">
            <w:pPr>
              <w:pStyle w:val="af3"/>
              <w:rPr>
                <w:szCs w:val="24"/>
              </w:rPr>
            </w:pPr>
            <w:r w:rsidRPr="00681217">
              <w:rPr>
                <w:szCs w:val="24"/>
              </w:rPr>
              <w:t>2:1;  2,5:1;  4:1;  5:1;  10:1;  20:1;   40:1;  50:1;  100:1</w:t>
            </w:r>
          </w:p>
        </w:tc>
      </w:tr>
    </w:tbl>
    <w:p w14:paraId="20B13E1C" w14:textId="77777777" w:rsidR="005F268E" w:rsidRDefault="005F268E" w:rsidP="006322B3">
      <w:pPr>
        <w:pStyle w:val="S4"/>
      </w:pPr>
      <w:bookmarkStart w:id="106" w:name="PN0000005"/>
      <w:bookmarkEnd w:id="106"/>
    </w:p>
    <w:p w14:paraId="4AA883B3" w14:textId="77777777" w:rsidR="0092703E" w:rsidRDefault="005F268E" w:rsidP="006322B3">
      <w:pPr>
        <w:pStyle w:val="S4"/>
      </w:pPr>
      <w:r w:rsidRPr="00F93464">
        <w:t>Масштабы на чертежах не указывают, за исключением чертежей изделий и других случаев, предусмотренных в соответствующих стандартах СПДС. В этих случаях масштабы указывают в круглых скобках непосредственно после наименований изображений</w:t>
      </w:r>
      <w:r w:rsidR="0092703E">
        <w:t>.</w:t>
      </w:r>
    </w:p>
    <w:p w14:paraId="3DD14777" w14:textId="77777777" w:rsidR="0092703E" w:rsidRDefault="0092703E" w:rsidP="006322B3">
      <w:pPr>
        <w:pStyle w:val="S4"/>
      </w:pPr>
    </w:p>
    <w:p w14:paraId="20AF671D" w14:textId="506F04C4" w:rsidR="005F268E" w:rsidRPr="0092703E" w:rsidRDefault="0092703E" w:rsidP="0092703E">
      <w:pPr>
        <w:pStyle w:val="S4"/>
        <w:ind w:left="567"/>
        <w:rPr>
          <w:i/>
        </w:rPr>
      </w:pPr>
      <w:r w:rsidRPr="0092703E">
        <w:rPr>
          <w:i/>
        </w:rPr>
        <w:t>П</w:t>
      </w:r>
      <w:r w:rsidR="005F268E" w:rsidRPr="0092703E">
        <w:rPr>
          <w:i/>
        </w:rPr>
        <w:t>ример</w:t>
      </w:r>
      <w:r w:rsidRPr="0092703E">
        <w:rPr>
          <w:i/>
        </w:rPr>
        <w:t>:</w:t>
      </w:r>
      <w:r w:rsidR="005F268E" w:rsidRPr="0092703E">
        <w:rPr>
          <w:i/>
        </w:rPr>
        <w:t xml:space="preserve"> План на отметке 0,000 (1:100); Б-Б (5:1).</w:t>
      </w:r>
    </w:p>
    <w:p w14:paraId="041396EF" w14:textId="77777777" w:rsidR="00A76F7B" w:rsidRPr="00F93464" w:rsidRDefault="00A76F7B" w:rsidP="00A76F7B">
      <w:pPr>
        <w:pStyle w:val="S4"/>
      </w:pPr>
    </w:p>
    <w:p w14:paraId="57FF5D1C" w14:textId="0653DB3E" w:rsidR="005F268E" w:rsidRPr="00512E84" w:rsidRDefault="005F268E" w:rsidP="00512E84">
      <w:pPr>
        <w:pStyle w:val="S4"/>
      </w:pPr>
      <w:r w:rsidRPr="00F93464">
        <w:t>Масштаб изображения указывают на чертежах генеральн</w:t>
      </w:r>
      <w:r>
        <w:t>ых</w:t>
      </w:r>
      <w:r w:rsidRPr="00F93464">
        <w:t xml:space="preserve"> план</w:t>
      </w:r>
      <w:r>
        <w:t>ов,</w:t>
      </w:r>
      <w:r w:rsidRPr="00F93464">
        <w:t xml:space="preserve"> транспорта</w:t>
      </w:r>
      <w:r>
        <w:t xml:space="preserve">, планах и </w:t>
      </w:r>
      <w:r w:rsidRPr="00F93464">
        <w:t>профилях наружных сетей в основной надписи после наименования изображения. Если на листе помещено несколько изображений, выполненных в разных масштабах, то масштабы указывают на поле чертежа под наименованием каждого изображения</w:t>
      </w:r>
      <w:r w:rsidR="00512E84">
        <w:t xml:space="preserve"> </w:t>
      </w:r>
      <w:r w:rsidR="004A159D" w:rsidRPr="00512E84">
        <w:t>(ГОСТ 21.508-93, п.3.13</w:t>
      </w:r>
      <w:r w:rsidR="003A15AF" w:rsidRPr="00512E84">
        <w:t>; ГОСТ 21.704-2011 п.3.14</w:t>
      </w:r>
      <w:r w:rsidR="004A159D" w:rsidRPr="00512E84">
        <w:t>)</w:t>
      </w:r>
      <w:r w:rsidR="00F93464" w:rsidRPr="00512E84">
        <w:t>.</w:t>
      </w:r>
    </w:p>
    <w:p w14:paraId="7AA3F035" w14:textId="77777777" w:rsidR="00A76F7B" w:rsidRPr="00F93464" w:rsidRDefault="00A76F7B" w:rsidP="00A76F7B">
      <w:pPr>
        <w:pStyle w:val="S4"/>
      </w:pPr>
    </w:p>
    <w:p w14:paraId="7E4316D0" w14:textId="77777777" w:rsidR="005F268E" w:rsidRDefault="005F268E" w:rsidP="006322B3">
      <w:pPr>
        <w:pStyle w:val="S4"/>
      </w:pPr>
      <w:r w:rsidRPr="006C3BE3">
        <w:t>Масштаб изображения, отличающийся от указанного в основной надписи, указывают непосредственно после надписи, относящейся к изображению.</w:t>
      </w:r>
    </w:p>
    <w:p w14:paraId="6ECF299D" w14:textId="77777777" w:rsidR="00A76F7B" w:rsidRDefault="00A76F7B" w:rsidP="00A76F7B">
      <w:pPr>
        <w:pStyle w:val="S4"/>
      </w:pPr>
    </w:p>
    <w:p w14:paraId="1C7C5636" w14:textId="012CBBF0" w:rsidR="005F268E" w:rsidRDefault="005F268E" w:rsidP="006322B3">
      <w:pPr>
        <w:pStyle w:val="S4"/>
      </w:pPr>
      <w:r w:rsidRPr="00F867E7">
        <w:t xml:space="preserve">При использовании аннотативных объектов, чертеж должен содержать масштабы аннотаций, фактически используемых для вывода материалов на печать или отображения на экране. </w:t>
      </w:r>
      <w:r w:rsidR="001E043A">
        <w:t>Д</w:t>
      </w:r>
      <w:r w:rsidRPr="00F867E7">
        <w:t>опускается наличие в чертеже стандартного перечня масштабов аннотации.</w:t>
      </w:r>
    </w:p>
    <w:p w14:paraId="690417ED" w14:textId="77777777" w:rsidR="00A76F7B" w:rsidRDefault="00A76F7B" w:rsidP="00A76F7B">
      <w:pPr>
        <w:pStyle w:val="S4"/>
      </w:pPr>
    </w:p>
    <w:p w14:paraId="5D16D5C8" w14:textId="77777777" w:rsidR="00A76F7B" w:rsidRDefault="00A76F7B" w:rsidP="00A76F7B">
      <w:pPr>
        <w:pStyle w:val="S4"/>
      </w:pPr>
    </w:p>
    <w:p w14:paraId="50144F11" w14:textId="77777777" w:rsidR="005F268E" w:rsidRDefault="00A76F7B" w:rsidP="00A76F7B">
      <w:pPr>
        <w:pStyle w:val="S30"/>
        <w:numPr>
          <w:ilvl w:val="0"/>
          <w:numId w:val="0"/>
        </w:numPr>
      </w:pPr>
      <w:bookmarkStart w:id="107" w:name="_Toc447723791"/>
      <w:r>
        <w:t>4.6.2.</w:t>
      </w:r>
      <w:r>
        <w:tab/>
      </w:r>
      <w:bookmarkStart w:id="108" w:name="_Toc434583350"/>
      <w:r w:rsidR="005F268E" w:rsidRPr="0057069E">
        <w:t>Виды, разрезы сечения, узлы и фрагменты</w:t>
      </w:r>
      <w:bookmarkEnd w:id="107"/>
      <w:bookmarkEnd w:id="108"/>
    </w:p>
    <w:p w14:paraId="362A3138" w14:textId="77777777" w:rsidR="00A76F7B" w:rsidRPr="00A76F7B" w:rsidRDefault="00A76F7B" w:rsidP="006322B3">
      <w:pPr>
        <w:pStyle w:val="S4"/>
      </w:pPr>
    </w:p>
    <w:p w14:paraId="0BAEF65B" w14:textId="6B8E62BE" w:rsidR="005F268E" w:rsidRDefault="005F268E" w:rsidP="006322B3">
      <w:pPr>
        <w:pStyle w:val="S4"/>
      </w:pPr>
      <w:r>
        <w:t>Для обозначения изображений (видов, разрезов, сечений) применяют прописные буквы русского алфавита, за исключением букв Ё, З, Й, О, Х, Ц, Ч, Щ, Ъ, Ы, Ь и, при необходимости, буквы латинского алфавита, исключая буквы I и О.</w:t>
      </w:r>
    </w:p>
    <w:p w14:paraId="522DBFB3" w14:textId="77777777" w:rsidR="00A76F7B" w:rsidRDefault="00A76F7B" w:rsidP="00A76F7B">
      <w:pPr>
        <w:pStyle w:val="S4"/>
      </w:pPr>
    </w:p>
    <w:p w14:paraId="40200A2C" w14:textId="77777777" w:rsidR="005F268E" w:rsidRDefault="005F268E" w:rsidP="006322B3">
      <w:pPr>
        <w:pStyle w:val="S4"/>
      </w:pPr>
      <w:r>
        <w:t>Буквенные обозначения присваивают в алфавитном порядке без повторения, без пропусков, независимо от количества листов чертежа.</w:t>
      </w:r>
    </w:p>
    <w:p w14:paraId="28331327" w14:textId="77777777" w:rsidR="00A76F7B" w:rsidRDefault="00A76F7B" w:rsidP="00A76F7B">
      <w:pPr>
        <w:pStyle w:val="S4"/>
      </w:pPr>
    </w:p>
    <w:p w14:paraId="4A72787D" w14:textId="614D3F9D" w:rsidR="005F268E" w:rsidRDefault="005F268E" w:rsidP="006322B3">
      <w:pPr>
        <w:pStyle w:val="S4"/>
      </w:pPr>
      <w:r>
        <w:t xml:space="preserve">В случае недостатка букв применяют цифровую индексацию (например, </w:t>
      </w:r>
      <w:r w:rsidR="00DA23DF">
        <w:t>«</w:t>
      </w:r>
      <w:r>
        <w:t>А</w:t>
      </w:r>
      <w:r w:rsidR="00DA23DF">
        <w:t>»; «</w:t>
      </w:r>
      <w:r>
        <w:t>А</w:t>
      </w:r>
      <w:r w:rsidRPr="006A534A">
        <w:rPr>
          <w:vertAlign w:val="subscript"/>
        </w:rPr>
        <w:t>1</w:t>
      </w:r>
      <w:r w:rsidR="00DA23DF">
        <w:t>»; «</w:t>
      </w:r>
      <w:r>
        <w:t>Б</w:t>
      </w:r>
      <w:r>
        <w:noBreakHyphen/>
        <w:t>Б</w:t>
      </w:r>
      <w:r w:rsidR="00DA23DF">
        <w:t>»</w:t>
      </w:r>
      <w:r>
        <w:t xml:space="preserve">; </w:t>
      </w:r>
      <w:r w:rsidR="00DA23DF">
        <w:t>«</w:t>
      </w:r>
      <w:r>
        <w:t>Б</w:t>
      </w:r>
      <w:r w:rsidRPr="006A534A">
        <w:rPr>
          <w:vertAlign w:val="subscript"/>
        </w:rPr>
        <w:t>1</w:t>
      </w:r>
      <w:r>
        <w:noBreakHyphen/>
        <w:t>Б</w:t>
      </w:r>
      <w:r w:rsidRPr="006A534A">
        <w:rPr>
          <w:vertAlign w:val="subscript"/>
        </w:rPr>
        <w:t>1</w:t>
      </w:r>
      <w:r w:rsidR="00DA23DF">
        <w:t>»).</w:t>
      </w:r>
    </w:p>
    <w:p w14:paraId="24852B87" w14:textId="77777777" w:rsidR="00A76F7B" w:rsidRDefault="00A76F7B" w:rsidP="00A76F7B">
      <w:pPr>
        <w:pStyle w:val="S4"/>
      </w:pPr>
    </w:p>
    <w:p w14:paraId="23E3A4E6" w14:textId="77777777" w:rsidR="005F268E" w:rsidRDefault="005F268E" w:rsidP="006322B3">
      <w:pPr>
        <w:pStyle w:val="S4"/>
      </w:pPr>
      <w:r>
        <w:t>Обозначение видов, разрезов, сечений, узлов и фрагментов допускается выполнять арабскими цифрами.</w:t>
      </w:r>
    </w:p>
    <w:p w14:paraId="6F39D0A3" w14:textId="77777777" w:rsidR="00A76F7B" w:rsidRDefault="00A76F7B" w:rsidP="00A76F7B">
      <w:pPr>
        <w:pStyle w:val="S4"/>
      </w:pPr>
    </w:p>
    <w:p w14:paraId="1805E930" w14:textId="77777777" w:rsidR="005F268E" w:rsidRDefault="005F268E" w:rsidP="006322B3">
      <w:pPr>
        <w:pStyle w:val="S4"/>
      </w:pPr>
      <w:r>
        <w:t>Обозначения наименований изображений не подчеркивают.</w:t>
      </w:r>
    </w:p>
    <w:p w14:paraId="35CFA689" w14:textId="77777777" w:rsidR="00A76F7B" w:rsidRDefault="00A76F7B" w:rsidP="00A76F7B">
      <w:pPr>
        <w:pStyle w:val="S4"/>
      </w:pPr>
    </w:p>
    <w:p w14:paraId="7A34B646" w14:textId="1732D13B" w:rsidR="005F268E" w:rsidRPr="006A697B" w:rsidRDefault="005F268E" w:rsidP="006322B3">
      <w:pPr>
        <w:pStyle w:val="S4"/>
      </w:pPr>
      <w:r>
        <w:t xml:space="preserve">Требования к обозначению и оформлению изображений представлены в </w:t>
      </w:r>
      <w:hyperlink w:anchor="_Приложения" w:history="1">
        <w:r w:rsidRPr="00C536E2">
          <w:rPr>
            <w:rStyle w:val="af5"/>
          </w:rPr>
          <w:t>Приложении 6</w:t>
        </w:r>
      </w:hyperlink>
      <w:r w:rsidR="001C055B">
        <w:rPr>
          <w:rStyle w:val="af5"/>
        </w:rPr>
        <w:t xml:space="preserve"> </w:t>
      </w:r>
      <w:r w:rsidR="001C055B" w:rsidRPr="006A697B">
        <w:rPr>
          <w:rStyle w:val="af5"/>
          <w:color w:val="auto"/>
          <w:u w:val="none"/>
        </w:rPr>
        <w:t>к настоящей Инструкции</w:t>
      </w:r>
      <w:r w:rsidRPr="006A697B">
        <w:t>.</w:t>
      </w:r>
    </w:p>
    <w:p w14:paraId="534199D5" w14:textId="77777777" w:rsidR="00882755" w:rsidRDefault="00882755" w:rsidP="00517079">
      <w:pPr>
        <w:pStyle w:val="S4"/>
      </w:pPr>
      <w:bookmarkStart w:id="109" w:name="_Toc432585475"/>
    </w:p>
    <w:p w14:paraId="16B76AB4" w14:textId="77777777" w:rsidR="00882755" w:rsidRDefault="00882755" w:rsidP="00517079">
      <w:pPr>
        <w:pStyle w:val="S4"/>
      </w:pPr>
    </w:p>
    <w:p w14:paraId="15854B91" w14:textId="77777777" w:rsidR="005F268E" w:rsidRPr="006322B3" w:rsidRDefault="00AB655E" w:rsidP="006322B3">
      <w:pPr>
        <w:pStyle w:val="S20"/>
        <w:numPr>
          <w:ilvl w:val="0"/>
          <w:numId w:val="0"/>
        </w:numPr>
      </w:pPr>
      <w:bookmarkStart w:id="110" w:name="_Toc447723792"/>
      <w:r>
        <w:rPr>
          <w:caps w:val="0"/>
        </w:rPr>
        <w:t>4.7.</w:t>
      </w:r>
      <w:r>
        <w:rPr>
          <w:caps w:val="0"/>
        </w:rPr>
        <w:tab/>
      </w:r>
      <w:bookmarkStart w:id="111" w:name="_Toc434583351"/>
      <w:r w:rsidRPr="0057069E">
        <w:rPr>
          <w:caps w:val="0"/>
        </w:rPr>
        <w:t>ТРЕБОВАНИЯ К НАНЕСЕНИЮ РАЗМЕРОВ, ОТМЕТОК, УКЛОНОВ, НАДПИС</w:t>
      </w:r>
      <w:r w:rsidRPr="006322B3">
        <w:rPr>
          <w:caps w:val="0"/>
        </w:rPr>
        <w:t>ЕЙ, ЛИНИЙ-ВЫНОСОК</w:t>
      </w:r>
      <w:bookmarkEnd w:id="109"/>
      <w:bookmarkEnd w:id="110"/>
      <w:bookmarkEnd w:id="111"/>
    </w:p>
    <w:p w14:paraId="35B0BACA" w14:textId="77777777" w:rsidR="00A76F7B" w:rsidRPr="00A76F7B" w:rsidRDefault="00A76F7B" w:rsidP="006322B3">
      <w:pPr>
        <w:pStyle w:val="S4"/>
      </w:pPr>
    </w:p>
    <w:p w14:paraId="57FAAB4D" w14:textId="594F31F7" w:rsidR="005F268E" w:rsidRDefault="005F268E" w:rsidP="006322B3">
      <w:pPr>
        <w:pStyle w:val="S4"/>
      </w:pPr>
      <w:r>
        <w:t xml:space="preserve">Запрещается использование </w:t>
      </w:r>
      <w:r w:rsidR="00CD24EE">
        <w:t>не</w:t>
      </w:r>
      <w:r w:rsidR="001C055B">
        <w:t xml:space="preserve"> </w:t>
      </w:r>
      <w:r w:rsidR="00AE287A">
        <w:t>ассоциативных</w:t>
      </w:r>
      <w:r>
        <w:t xml:space="preserve"> размеров за исключением случаев, когда используются элементы условных обозначений в пространстве листа.</w:t>
      </w:r>
    </w:p>
    <w:p w14:paraId="468A9398" w14:textId="77777777" w:rsidR="00A76F7B" w:rsidRDefault="00A76F7B" w:rsidP="00A76F7B">
      <w:pPr>
        <w:pStyle w:val="S4"/>
      </w:pPr>
    </w:p>
    <w:p w14:paraId="4D4D1A44" w14:textId="77777777" w:rsidR="005F268E" w:rsidRDefault="005F268E" w:rsidP="006322B3">
      <w:pPr>
        <w:pStyle w:val="S4"/>
      </w:pPr>
      <w:r>
        <w:t>Не допускается ручная правка значений размеров, за исключением размеров для элементов условных обозначений, и размеров при выполнении чертежа одной детали в пространстве Листа с использованием нескольких видовых экранов.</w:t>
      </w:r>
    </w:p>
    <w:p w14:paraId="21F579B2" w14:textId="77777777" w:rsidR="00A76F7B" w:rsidRDefault="00A76F7B" w:rsidP="00A76F7B">
      <w:pPr>
        <w:pStyle w:val="S4"/>
      </w:pPr>
    </w:p>
    <w:p w14:paraId="614A7715" w14:textId="77777777" w:rsidR="005F268E" w:rsidRDefault="005F268E" w:rsidP="006322B3">
      <w:pPr>
        <w:pStyle w:val="S4"/>
      </w:pPr>
      <w:r>
        <w:t>Точность размеров, их допуски и примечания к ним указываются в процессе оформления размерной надписи, запрещается использовать текстовые объекты.</w:t>
      </w:r>
    </w:p>
    <w:p w14:paraId="00C73D2B" w14:textId="77777777" w:rsidR="00A76F7B" w:rsidRDefault="00A76F7B" w:rsidP="00A76F7B">
      <w:pPr>
        <w:pStyle w:val="S4"/>
      </w:pPr>
    </w:p>
    <w:p w14:paraId="76825A9B" w14:textId="77777777" w:rsidR="005F268E" w:rsidRDefault="005F268E" w:rsidP="006322B3">
      <w:pPr>
        <w:pStyle w:val="S4"/>
      </w:pPr>
      <w:r>
        <w:t>Запрещается изменять следующие стандартные (настроенные по умолчанию) параметры размера: высота текста, размер стрелки/засечки, масштаб измерения, стиль текста.</w:t>
      </w:r>
    </w:p>
    <w:p w14:paraId="01DAF129" w14:textId="77777777" w:rsidR="00A76F7B" w:rsidRDefault="00A76F7B" w:rsidP="00A76F7B">
      <w:pPr>
        <w:pStyle w:val="S4"/>
      </w:pPr>
    </w:p>
    <w:p w14:paraId="476272DB" w14:textId="77777777" w:rsidR="005F268E" w:rsidRDefault="005F268E" w:rsidP="006322B3">
      <w:pPr>
        <w:pStyle w:val="S4"/>
      </w:pPr>
      <w:r>
        <w:t>Линейные размеры на чертежах указывают без обозначения единиц длины:</w:t>
      </w:r>
    </w:p>
    <w:p w14:paraId="26DD27E9" w14:textId="77777777" w:rsidR="005F268E" w:rsidRPr="004F2EAF" w:rsidRDefault="005F268E" w:rsidP="00A244D3">
      <w:pPr>
        <w:numPr>
          <w:ilvl w:val="0"/>
          <w:numId w:val="8"/>
        </w:numPr>
        <w:tabs>
          <w:tab w:val="num" w:pos="540"/>
        </w:tabs>
        <w:spacing w:before="120" w:after="0"/>
        <w:ind w:left="538" w:hanging="357"/>
      </w:pPr>
      <w:r>
        <w:t>в метрах, с точностью до двух знаков после запятой - на чертежах наружных сетей и коммуникаций, генерального плана и транспорта, за исключением случаев, оговоренных в соответствующих стандартах СПДС;</w:t>
      </w:r>
    </w:p>
    <w:p w14:paraId="0D50D2CA" w14:textId="77777777" w:rsidR="005F268E" w:rsidRDefault="005F268E" w:rsidP="00A244D3">
      <w:pPr>
        <w:numPr>
          <w:ilvl w:val="0"/>
          <w:numId w:val="8"/>
        </w:numPr>
        <w:tabs>
          <w:tab w:val="num" w:pos="540"/>
        </w:tabs>
        <w:spacing w:before="120" w:after="0"/>
        <w:ind w:left="538" w:hanging="357"/>
      </w:pPr>
      <w:r>
        <w:t>в миллиметрах - на всех остальных видах чертежей.</w:t>
      </w:r>
    </w:p>
    <w:p w14:paraId="70B34B3F" w14:textId="77777777" w:rsidR="001E2130" w:rsidRDefault="001E2130" w:rsidP="00584226">
      <w:pPr>
        <w:pStyle w:val="S4"/>
      </w:pPr>
    </w:p>
    <w:p w14:paraId="295AB51C" w14:textId="77777777" w:rsidR="00D43885" w:rsidRDefault="00D43885" w:rsidP="00F74440">
      <w:pPr>
        <w:spacing w:after="0"/>
      </w:pPr>
      <w:r>
        <w:t xml:space="preserve">При этом в настройках чертежа </w:t>
      </w:r>
      <w:r>
        <w:rPr>
          <w:lang w:val="en-US"/>
        </w:rPr>
        <w:t>AutoCAD</w:t>
      </w:r>
      <w:r w:rsidRPr="00D43885">
        <w:t xml:space="preserve"> </w:t>
      </w:r>
      <w:r>
        <w:t>«Единицы чертежа» должен быть установлен параметр «Единицы для измерения вставленных элементов»</w:t>
      </w:r>
    </w:p>
    <w:p w14:paraId="17E2CB84" w14:textId="77777777" w:rsidR="00D43885" w:rsidRPr="004F2EAF" w:rsidRDefault="006964C9" w:rsidP="00A244D3">
      <w:pPr>
        <w:numPr>
          <w:ilvl w:val="0"/>
          <w:numId w:val="8"/>
        </w:numPr>
        <w:tabs>
          <w:tab w:val="num" w:pos="540"/>
        </w:tabs>
        <w:spacing w:before="120" w:after="0"/>
        <w:ind w:left="538" w:hanging="357"/>
      </w:pPr>
      <w:r>
        <w:t>«М</w:t>
      </w:r>
      <w:r w:rsidR="00D43885">
        <w:t>етр</w:t>
      </w:r>
      <w:r>
        <w:t xml:space="preserve">ы» </w:t>
      </w:r>
      <w:r w:rsidR="00D43885">
        <w:t>- на чертежах наружных сетей и коммуникаций, генерального плана и транспорта, за исключением случаев, оговоренных в соответствующих стандартах СПДС;</w:t>
      </w:r>
    </w:p>
    <w:p w14:paraId="72A64058" w14:textId="77777777" w:rsidR="00A76F7B" w:rsidRDefault="006964C9" w:rsidP="007C135E">
      <w:pPr>
        <w:numPr>
          <w:ilvl w:val="0"/>
          <w:numId w:val="8"/>
        </w:numPr>
        <w:tabs>
          <w:tab w:val="left" w:pos="539"/>
        </w:tabs>
        <w:spacing w:before="120" w:after="0"/>
        <w:ind w:left="538" w:hanging="357"/>
      </w:pPr>
      <w:r>
        <w:t>«М</w:t>
      </w:r>
      <w:r w:rsidR="00D43885">
        <w:t>иллиметр</w:t>
      </w:r>
      <w:r>
        <w:t>ы»</w:t>
      </w:r>
      <w:r w:rsidR="00D43885">
        <w:t xml:space="preserve"> - на всех остальных видах чертежей.</w:t>
      </w:r>
    </w:p>
    <w:p w14:paraId="6EFF756A" w14:textId="77777777" w:rsidR="007C135E" w:rsidRPr="004F2EAF" w:rsidRDefault="007C135E" w:rsidP="007C135E">
      <w:pPr>
        <w:tabs>
          <w:tab w:val="left" w:pos="539"/>
        </w:tabs>
        <w:spacing w:before="120" w:after="0"/>
      </w:pPr>
    </w:p>
    <w:p w14:paraId="594850AD" w14:textId="77777777" w:rsidR="005F268E" w:rsidRDefault="005F268E" w:rsidP="006322B3">
      <w:pPr>
        <w:pStyle w:val="S4"/>
      </w:pPr>
      <w:r w:rsidRPr="00BE2D62">
        <w:t>Для размеров и предельных отклонений, приводимых в технических требованиях и пояснительных надписях на поле чертежа обязательно указывают единицы измерения.</w:t>
      </w:r>
    </w:p>
    <w:p w14:paraId="464BEFB6" w14:textId="77777777" w:rsidR="00A76F7B" w:rsidRPr="00BE2D62" w:rsidRDefault="00A76F7B" w:rsidP="00A76F7B">
      <w:pPr>
        <w:pStyle w:val="S4"/>
      </w:pPr>
    </w:p>
    <w:p w14:paraId="6A38046A" w14:textId="77777777" w:rsidR="005F268E" w:rsidRDefault="005F268E" w:rsidP="006322B3">
      <w:pPr>
        <w:pStyle w:val="S4"/>
      </w:pPr>
      <w:r w:rsidRPr="00BE2D62">
        <w:t>Если на чертеже размеры необходимо указать не в миллиметрах, а в других единицах измерения (сантиметрах, метрах и т.д.), то соответствующие размерные числа записывают с обозначением единицы измерения (см, м) или указывают их в технических требованиях.</w:t>
      </w:r>
    </w:p>
    <w:p w14:paraId="020E348C" w14:textId="77777777" w:rsidR="00A76F7B" w:rsidRPr="00BE2D62" w:rsidRDefault="00A76F7B" w:rsidP="00A76F7B">
      <w:pPr>
        <w:pStyle w:val="S4"/>
      </w:pPr>
    </w:p>
    <w:p w14:paraId="760290C2" w14:textId="77777777" w:rsidR="005F268E" w:rsidRDefault="005F268E" w:rsidP="006322B3">
      <w:pPr>
        <w:pStyle w:val="S4"/>
      </w:pPr>
      <w:r w:rsidRPr="00BE2D62">
        <w:t>На строительных чертежах единицы измерения в этих случаях допускается не указывать, если они оговорены в соответствующих документах, утвержденных в установленном порядке.</w:t>
      </w:r>
    </w:p>
    <w:p w14:paraId="5B7861A2" w14:textId="77777777" w:rsidR="00A76F7B" w:rsidRPr="00BE2D62" w:rsidRDefault="00A76F7B" w:rsidP="00A76F7B">
      <w:pPr>
        <w:pStyle w:val="S4"/>
      </w:pPr>
    </w:p>
    <w:p w14:paraId="344657B3" w14:textId="77777777" w:rsidR="005F268E" w:rsidRDefault="005F268E" w:rsidP="006322B3">
      <w:pPr>
        <w:pStyle w:val="S4"/>
      </w:pPr>
      <w:r>
        <w:t xml:space="preserve">Размерную линию на ее пересечении с выносными линиями, линиями контура или осевыми линиями ограничивают засечками длиной 2 мм, наносимыми с наклоном вправо под углом </w:t>
      </w:r>
      <w:r>
        <w:lastRenderedPageBreak/>
        <w:t>45° к размерной линии, при этом размерные линии должны выступать за крайние выносные линии на 2 мм.</w:t>
      </w:r>
    </w:p>
    <w:p w14:paraId="099F2B53" w14:textId="77777777" w:rsidR="00A76F7B" w:rsidRDefault="00A76F7B" w:rsidP="00A76F7B">
      <w:pPr>
        <w:pStyle w:val="S4"/>
      </w:pPr>
    </w:p>
    <w:p w14:paraId="3A4DB298" w14:textId="77777777" w:rsidR="005F268E" w:rsidRDefault="005F268E" w:rsidP="006322B3">
      <w:pPr>
        <w:pStyle w:val="S4"/>
      </w:pPr>
      <w:r>
        <w:t>При нанесении размера диаметра или радиуса внутри окружности, а также углового размера размерную линию ограничивают стрелками. Стрелки применяют также при нанесении размеров радиусов и внутренних скруглений.</w:t>
      </w:r>
    </w:p>
    <w:p w14:paraId="51C947D6" w14:textId="77777777" w:rsidR="00150D65" w:rsidRDefault="00150D65" w:rsidP="006322B3">
      <w:pPr>
        <w:pStyle w:val="S4"/>
      </w:pPr>
    </w:p>
    <w:p w14:paraId="31D5B5AF" w14:textId="77777777" w:rsidR="005F268E" w:rsidRDefault="005F268E" w:rsidP="006322B3">
      <w:pPr>
        <w:pStyle w:val="S4"/>
      </w:pPr>
      <w:r>
        <w:t>При нанесении размеров на аксонометрических схемах технологических трубопроводов и инженерных систем размерные линии допускается ограничивать стрелками.</w:t>
      </w:r>
    </w:p>
    <w:p w14:paraId="6EA7C55A" w14:textId="77777777" w:rsidR="00A76F7B" w:rsidRPr="00D42C38" w:rsidRDefault="00A76F7B" w:rsidP="00A76F7B">
      <w:pPr>
        <w:pStyle w:val="S4"/>
      </w:pPr>
    </w:p>
    <w:p w14:paraId="354AF22D" w14:textId="77777777" w:rsidR="005F268E" w:rsidRDefault="005F268E" w:rsidP="006322B3">
      <w:pPr>
        <w:pStyle w:val="S4"/>
      </w:pPr>
      <w:r w:rsidRPr="00E03B9B">
        <w:t xml:space="preserve">Общее количество размеров на чертеже должно быть минимальным, но достаточным для </w:t>
      </w:r>
      <w:r>
        <w:t>осуществления строительства</w:t>
      </w:r>
      <w:r w:rsidRPr="00E03B9B">
        <w:t>.</w:t>
      </w:r>
    </w:p>
    <w:p w14:paraId="17397228" w14:textId="77777777" w:rsidR="00A76F7B" w:rsidRPr="00E03B9B" w:rsidRDefault="00A76F7B" w:rsidP="00A76F7B">
      <w:pPr>
        <w:pStyle w:val="S4"/>
      </w:pPr>
    </w:p>
    <w:p w14:paraId="11DD18CA" w14:textId="77777777" w:rsidR="005F268E" w:rsidRDefault="005F268E" w:rsidP="006322B3">
      <w:pPr>
        <w:pStyle w:val="S4"/>
      </w:pPr>
      <w:r w:rsidRPr="00C65BF6">
        <w:t>Минимальные расстояния между параллельными размерными линиями должны быть 7 мм, а между размерной и линией контура - 10 мм и выбраны в зависимости от размеров изображения и насыщенности чертежа.</w:t>
      </w:r>
    </w:p>
    <w:p w14:paraId="6A0CAFF5" w14:textId="77777777" w:rsidR="00A76F7B" w:rsidRPr="00D42C38" w:rsidRDefault="00A76F7B" w:rsidP="00A76F7B">
      <w:pPr>
        <w:pStyle w:val="S4"/>
      </w:pPr>
    </w:p>
    <w:p w14:paraId="03C73B26" w14:textId="77777777" w:rsidR="005F268E" w:rsidRDefault="005F268E" w:rsidP="006322B3">
      <w:pPr>
        <w:pStyle w:val="S4"/>
      </w:pPr>
      <w:r w:rsidRPr="00C65BF6">
        <w:t>Не допускается использовать линии контура, осевые, центровые и выносные линии в качестве размерных.</w:t>
      </w:r>
    </w:p>
    <w:p w14:paraId="0D34DEEC" w14:textId="77777777" w:rsidR="00A76F7B" w:rsidRPr="00D42C38" w:rsidRDefault="00A76F7B" w:rsidP="00A76F7B">
      <w:pPr>
        <w:pStyle w:val="S4"/>
      </w:pPr>
    </w:p>
    <w:p w14:paraId="4058CD77" w14:textId="0945CAC2" w:rsidR="005F268E" w:rsidRDefault="005F268E" w:rsidP="006322B3">
      <w:pPr>
        <w:pStyle w:val="S4"/>
      </w:pPr>
      <w:r>
        <w:t xml:space="preserve">Правила нанесения размеров и настройки размерных стилей указаны в </w:t>
      </w:r>
      <w:hyperlink w:anchor="_Приложения" w:history="1">
        <w:r w:rsidRPr="00C536E2">
          <w:rPr>
            <w:rStyle w:val="af5"/>
          </w:rPr>
          <w:t>Приложении 7</w:t>
        </w:r>
        <w:r w:rsidR="001C055B" w:rsidRPr="006A697B">
          <w:rPr>
            <w:rStyle w:val="af5"/>
            <w:color w:val="auto"/>
            <w:u w:val="none"/>
          </w:rPr>
          <w:t xml:space="preserve"> к</w:t>
        </w:r>
        <w:r w:rsidR="001C055B">
          <w:rPr>
            <w:rStyle w:val="af5"/>
          </w:rPr>
          <w:t xml:space="preserve"> </w:t>
        </w:r>
        <w:r w:rsidR="001C055B" w:rsidRPr="006A697B">
          <w:rPr>
            <w:rStyle w:val="af5"/>
            <w:color w:val="auto"/>
            <w:u w:val="none"/>
          </w:rPr>
          <w:t>настоящей Инструкции</w:t>
        </w:r>
        <w:r w:rsidRPr="006A697B">
          <w:rPr>
            <w:rStyle w:val="af5"/>
            <w:color w:val="auto"/>
            <w:u w:val="none"/>
          </w:rPr>
          <w:t>.</w:t>
        </w:r>
      </w:hyperlink>
    </w:p>
    <w:p w14:paraId="29CF1DE2" w14:textId="77777777" w:rsidR="00A76F7B" w:rsidRDefault="00A76F7B" w:rsidP="00A76F7B">
      <w:pPr>
        <w:pStyle w:val="S4"/>
      </w:pPr>
    </w:p>
    <w:p w14:paraId="09BA1DCE" w14:textId="77777777" w:rsidR="00A76F7B" w:rsidRDefault="00A76F7B" w:rsidP="00A76F7B">
      <w:pPr>
        <w:pStyle w:val="S4"/>
      </w:pPr>
    </w:p>
    <w:p w14:paraId="44160BE0" w14:textId="77777777" w:rsidR="005F268E" w:rsidRDefault="00AB655E" w:rsidP="00A76F7B">
      <w:pPr>
        <w:pStyle w:val="S20"/>
        <w:numPr>
          <w:ilvl w:val="0"/>
          <w:numId w:val="0"/>
        </w:numPr>
      </w:pPr>
      <w:bookmarkStart w:id="112" w:name="_Toc432585476"/>
      <w:bookmarkStart w:id="113" w:name="_Toc447723793"/>
      <w:r>
        <w:rPr>
          <w:caps w:val="0"/>
        </w:rPr>
        <w:t>4.8.</w:t>
      </w:r>
      <w:r>
        <w:rPr>
          <w:caps w:val="0"/>
        </w:rPr>
        <w:tab/>
      </w:r>
      <w:bookmarkStart w:id="114" w:name="_Toc434583352"/>
      <w:r>
        <w:rPr>
          <w:caps w:val="0"/>
        </w:rPr>
        <w:t xml:space="preserve">ТРЕБОВАНИЯ К </w:t>
      </w:r>
      <w:r w:rsidRPr="0057069E">
        <w:rPr>
          <w:caps w:val="0"/>
        </w:rPr>
        <w:t>ИСПОЛЬЗОВАНИЮ ШТРИХОВОК И ПОДЛОЖЕК</w:t>
      </w:r>
      <w:bookmarkEnd w:id="112"/>
      <w:bookmarkEnd w:id="113"/>
      <w:bookmarkEnd w:id="114"/>
    </w:p>
    <w:p w14:paraId="1CD27861" w14:textId="77777777" w:rsidR="00A76F7B" w:rsidRPr="00A76F7B" w:rsidRDefault="00A76F7B" w:rsidP="006322B3">
      <w:pPr>
        <w:pStyle w:val="S4"/>
      </w:pPr>
    </w:p>
    <w:p w14:paraId="5160D935" w14:textId="77777777" w:rsidR="005F268E" w:rsidRDefault="005F268E" w:rsidP="006322B3">
      <w:pPr>
        <w:pStyle w:val="S4"/>
      </w:pPr>
      <w:r>
        <w:t>Требования к типам штриховки:</w:t>
      </w:r>
    </w:p>
    <w:p w14:paraId="0B79BA65" w14:textId="55801D16" w:rsidR="005F268E" w:rsidRPr="00A11E7A" w:rsidRDefault="005F268E" w:rsidP="00A244D3">
      <w:pPr>
        <w:numPr>
          <w:ilvl w:val="0"/>
          <w:numId w:val="8"/>
        </w:numPr>
        <w:tabs>
          <w:tab w:val="num" w:pos="540"/>
        </w:tabs>
        <w:spacing w:before="120" w:after="0"/>
        <w:ind w:left="538" w:hanging="357"/>
      </w:pPr>
      <w:r>
        <w:t>штриховки должны выполняться ассоциативными, использование не</w:t>
      </w:r>
      <w:r w:rsidR="001C055B">
        <w:t xml:space="preserve"> </w:t>
      </w:r>
      <w:r>
        <w:t>ассоциативных штриховок запрещается;</w:t>
      </w:r>
    </w:p>
    <w:p w14:paraId="57F07CFF" w14:textId="77777777" w:rsidR="005F268E" w:rsidRDefault="005F268E" w:rsidP="00A244D3">
      <w:pPr>
        <w:numPr>
          <w:ilvl w:val="0"/>
          <w:numId w:val="8"/>
        </w:numPr>
        <w:tabs>
          <w:tab w:val="num" w:pos="540"/>
        </w:tabs>
        <w:spacing w:before="120" w:after="0"/>
        <w:ind w:left="538" w:hanging="357"/>
      </w:pPr>
      <w:r>
        <w:t>не допускается разбивка (расчленение) штриховок на примитивы.</w:t>
      </w:r>
    </w:p>
    <w:p w14:paraId="3FF82757" w14:textId="77777777" w:rsidR="00A76F7B" w:rsidRPr="00A11E7A" w:rsidRDefault="00A76F7B" w:rsidP="00A76F7B">
      <w:pPr>
        <w:pStyle w:val="S4"/>
      </w:pPr>
    </w:p>
    <w:p w14:paraId="2E0A133E" w14:textId="77777777" w:rsidR="005F268E" w:rsidRDefault="005F268E" w:rsidP="006322B3">
      <w:pPr>
        <w:pStyle w:val="S4"/>
      </w:pPr>
      <w:r>
        <w:t>При необходимости для штриховок может быть установлено свойство «Аннотативный».</w:t>
      </w:r>
    </w:p>
    <w:p w14:paraId="5390F4CF" w14:textId="77777777" w:rsidR="00A76F7B" w:rsidRDefault="00A76F7B" w:rsidP="00A76F7B">
      <w:pPr>
        <w:pStyle w:val="S4"/>
      </w:pPr>
    </w:p>
    <w:p w14:paraId="7B0C8761" w14:textId="77777777" w:rsidR="005F268E" w:rsidRDefault="005F268E" w:rsidP="006322B3">
      <w:pPr>
        <w:pStyle w:val="S4"/>
      </w:pPr>
      <w:r>
        <w:t xml:space="preserve">При использовании растровых изображений (подложки JPEG, JPG, TIFF, PNG и пр.), </w:t>
      </w:r>
      <w:r w:rsidRPr="00772A63">
        <w:t xml:space="preserve">подложек </w:t>
      </w:r>
      <w:r>
        <w:t xml:space="preserve">в формате </w:t>
      </w:r>
      <w:r w:rsidRPr="00772A63">
        <w:t xml:space="preserve">DWF, DGN, PDF </w:t>
      </w:r>
      <w:r>
        <w:t>они должны подключаться как внешняя ссылка. Путь к файлам растровых изображений и подложек задается относительным.</w:t>
      </w:r>
    </w:p>
    <w:p w14:paraId="2AB2A0CE" w14:textId="77777777" w:rsidR="005F268E" w:rsidRDefault="005F268E" w:rsidP="006322B3">
      <w:pPr>
        <w:pStyle w:val="S4"/>
      </w:pPr>
    </w:p>
    <w:p w14:paraId="21CFCF63" w14:textId="77777777" w:rsidR="005F268E" w:rsidRDefault="005F268E" w:rsidP="005F268E">
      <w:pPr>
        <w:sectPr w:rsidR="005F268E" w:rsidSect="004D02BB">
          <w:headerReference w:type="even" r:id="rId33"/>
          <w:headerReference w:type="default" r:id="rId34"/>
          <w:headerReference w:type="first" r:id="rId3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3C53C68E" w14:textId="77777777" w:rsidR="005F268E" w:rsidRDefault="00AB655E" w:rsidP="006322B3">
      <w:pPr>
        <w:pStyle w:val="S1"/>
        <w:tabs>
          <w:tab w:val="left" w:pos="567"/>
        </w:tabs>
        <w:ind w:left="0" w:firstLine="0"/>
      </w:pPr>
      <w:bookmarkStart w:id="115" w:name="_Toc432585477"/>
      <w:bookmarkStart w:id="116" w:name="_Toc434583353"/>
      <w:bookmarkStart w:id="117" w:name="_Toc447723794"/>
      <w:r w:rsidRPr="00E31210">
        <w:rPr>
          <w:caps w:val="0"/>
        </w:rPr>
        <w:lastRenderedPageBreak/>
        <w:t>ТРЕБОВАНИЯ К ОФОРМЛЕНИЮ СВОДНЫХ РАЗБИВОЧНЫХ ПЛАНОВ</w:t>
      </w:r>
      <w:bookmarkEnd w:id="115"/>
      <w:bookmarkEnd w:id="116"/>
      <w:bookmarkEnd w:id="117"/>
    </w:p>
    <w:p w14:paraId="74F51B43" w14:textId="77777777" w:rsidR="00A76F7B" w:rsidRDefault="00A76F7B" w:rsidP="00A76F7B">
      <w:pPr>
        <w:pStyle w:val="S4"/>
      </w:pPr>
    </w:p>
    <w:p w14:paraId="7A23C5D5" w14:textId="77777777" w:rsidR="00A76F7B" w:rsidRPr="00A76F7B" w:rsidRDefault="00A76F7B" w:rsidP="00A76F7B">
      <w:pPr>
        <w:pStyle w:val="S4"/>
      </w:pPr>
    </w:p>
    <w:p w14:paraId="49697D2E" w14:textId="410B72CD" w:rsidR="005F268E" w:rsidRDefault="005F268E" w:rsidP="006322B3">
      <w:pPr>
        <w:pStyle w:val="S4"/>
      </w:pPr>
      <w:r>
        <w:t>СРП по конкретному ОТП должен содержать:</w:t>
      </w:r>
    </w:p>
    <w:p w14:paraId="6EF430D7" w14:textId="77777777" w:rsidR="005F268E" w:rsidRPr="00A11E7A" w:rsidRDefault="005F268E" w:rsidP="00A244D3">
      <w:pPr>
        <w:numPr>
          <w:ilvl w:val="0"/>
          <w:numId w:val="8"/>
        </w:numPr>
        <w:tabs>
          <w:tab w:val="num" w:pos="540"/>
        </w:tabs>
        <w:spacing w:before="120" w:after="0"/>
        <w:ind w:left="538" w:hanging="357"/>
      </w:pPr>
      <w:r>
        <w:t>топографические планы;</w:t>
      </w:r>
    </w:p>
    <w:p w14:paraId="29028DDC" w14:textId="77777777" w:rsidR="005F268E" w:rsidRPr="00A11E7A" w:rsidRDefault="005F268E" w:rsidP="00A244D3">
      <w:pPr>
        <w:numPr>
          <w:ilvl w:val="0"/>
          <w:numId w:val="8"/>
        </w:numPr>
        <w:tabs>
          <w:tab w:val="num" w:pos="540"/>
        </w:tabs>
        <w:spacing w:before="120" w:after="0"/>
        <w:ind w:left="538" w:hanging="357"/>
      </w:pPr>
      <w:r>
        <w:t>полевые варианты трасс коммуникаций;</w:t>
      </w:r>
    </w:p>
    <w:p w14:paraId="6208FE2C" w14:textId="77777777" w:rsidR="005F268E" w:rsidRPr="00A11E7A" w:rsidRDefault="005F268E" w:rsidP="006322B3">
      <w:pPr>
        <w:numPr>
          <w:ilvl w:val="0"/>
          <w:numId w:val="8"/>
        </w:numPr>
        <w:tabs>
          <w:tab w:val="left" w:pos="539"/>
        </w:tabs>
        <w:spacing w:before="120" w:after="0"/>
        <w:ind w:left="538" w:hanging="357"/>
      </w:pPr>
      <w:r>
        <w:t>проектные варианты трасс коммуникаций;</w:t>
      </w:r>
    </w:p>
    <w:p w14:paraId="0E0BC23E" w14:textId="77777777" w:rsidR="005F268E" w:rsidRPr="00A11E7A" w:rsidRDefault="005F268E" w:rsidP="006322B3">
      <w:pPr>
        <w:numPr>
          <w:ilvl w:val="0"/>
          <w:numId w:val="8"/>
        </w:numPr>
        <w:tabs>
          <w:tab w:val="left" w:pos="539"/>
        </w:tabs>
        <w:spacing w:before="120" w:after="0"/>
        <w:ind w:left="538" w:hanging="357"/>
      </w:pPr>
      <w:r>
        <w:t>проекты площадочных объектов;</w:t>
      </w:r>
    </w:p>
    <w:p w14:paraId="74277958" w14:textId="42228599" w:rsidR="005F268E" w:rsidRDefault="005F268E" w:rsidP="006322B3">
      <w:pPr>
        <w:numPr>
          <w:ilvl w:val="0"/>
          <w:numId w:val="8"/>
        </w:numPr>
        <w:tabs>
          <w:tab w:val="left" w:pos="539"/>
        </w:tabs>
        <w:spacing w:before="120" w:after="0"/>
        <w:ind w:left="538" w:hanging="357"/>
      </w:pPr>
      <w:r>
        <w:t>водоохранные зоны, санитарно-защитные зоны предприятий, сооружений и иных объектов, зоны санитарной охраны источников водоснабжения и водопроводов питьевого назначения.</w:t>
      </w:r>
    </w:p>
    <w:p w14:paraId="29672758" w14:textId="77777777" w:rsidR="00A76F7B" w:rsidRPr="00A11E7A" w:rsidRDefault="00A76F7B" w:rsidP="00A76F7B">
      <w:pPr>
        <w:pStyle w:val="S4"/>
      </w:pPr>
    </w:p>
    <w:p w14:paraId="755D36E7" w14:textId="77777777" w:rsidR="005F268E" w:rsidRDefault="005F268E" w:rsidP="006322B3">
      <w:pPr>
        <w:pStyle w:val="S4"/>
      </w:pPr>
      <w:r>
        <w:t>На СРП необходимо показывать площадные объекты (генеральный план площадки) руководствуясь следующими правилами:</w:t>
      </w:r>
    </w:p>
    <w:p w14:paraId="14103741" w14:textId="77777777" w:rsidR="005F268E" w:rsidRPr="00A11E7A" w:rsidRDefault="005F268E" w:rsidP="006322B3">
      <w:pPr>
        <w:numPr>
          <w:ilvl w:val="0"/>
          <w:numId w:val="8"/>
        </w:numPr>
        <w:tabs>
          <w:tab w:val="left" w:pos="539"/>
        </w:tabs>
        <w:spacing w:before="120" w:after="0"/>
        <w:ind w:left="538" w:hanging="357"/>
      </w:pPr>
      <w:r>
        <w:t>каждый выносимый площадной объект должен представлять собой блок с именем, отражающим суть объекта (</w:t>
      </w:r>
      <w:r w:rsidR="00E35823">
        <w:t>на</w:t>
      </w:r>
      <w:r>
        <w:t>пример: К-1, Р-10, Узел приема ПК0+00, УПН, ДНС и т.д.), и не содержать в себе вложенных блоков (перед выносом вложенные блоки следует разбить);</w:t>
      </w:r>
    </w:p>
    <w:p w14:paraId="4D246B7D" w14:textId="77777777" w:rsidR="005F268E" w:rsidRPr="00A11E7A" w:rsidRDefault="005F268E" w:rsidP="006322B3">
      <w:pPr>
        <w:numPr>
          <w:ilvl w:val="0"/>
          <w:numId w:val="8"/>
        </w:numPr>
        <w:tabs>
          <w:tab w:val="left" w:pos="539"/>
        </w:tabs>
        <w:spacing w:before="120" w:after="0"/>
        <w:ind w:left="538" w:hanging="357"/>
      </w:pPr>
      <w:r>
        <w:t>блок выносимого площадного объекта должен содержать только информацию, касающуюся проектируемого объекта и не содержать лишних данных (например: блок запорной арматуры должен содержать подъезд с площадкой под узел (бровки, кромки, оси, откосы) в границах подсчета объемов работ и ограждение узла);</w:t>
      </w:r>
    </w:p>
    <w:p w14:paraId="093C8111" w14:textId="77777777" w:rsidR="005F268E" w:rsidRDefault="005F268E" w:rsidP="00A244D3">
      <w:pPr>
        <w:numPr>
          <w:ilvl w:val="0"/>
          <w:numId w:val="8"/>
        </w:numPr>
        <w:tabs>
          <w:tab w:val="num" w:pos="540"/>
        </w:tabs>
        <w:spacing w:before="120" w:after="0"/>
        <w:ind w:left="538" w:hanging="357"/>
      </w:pPr>
      <w:r>
        <w:t>генеральный план для СРП не должен содержать: строительную сетку, аннотационные элементы строительной сетки, размеры сооружений и коммуникаций, отметки планировки рельефа).</w:t>
      </w:r>
    </w:p>
    <w:p w14:paraId="713016CE" w14:textId="77777777" w:rsidR="00A76F7B" w:rsidRPr="00A11E7A" w:rsidRDefault="00A76F7B" w:rsidP="00A76F7B">
      <w:pPr>
        <w:pStyle w:val="S4"/>
      </w:pPr>
    </w:p>
    <w:p w14:paraId="5CE7CE6D" w14:textId="6CE7E706" w:rsidR="005F268E" w:rsidRDefault="005F268E" w:rsidP="006322B3">
      <w:pPr>
        <w:pStyle w:val="S4"/>
      </w:pPr>
      <w:r>
        <w:t>Размещение объектов по слоям в файле СРП выполняется в соответствии с п</w:t>
      </w:r>
      <w:r w:rsidR="00343A63">
        <w:t>одразделом</w:t>
      </w:r>
      <w:r>
        <w:t xml:space="preserve"> </w:t>
      </w:r>
      <w:r w:rsidR="007C135E">
        <w:t>4.1</w:t>
      </w:r>
      <w:r>
        <w:t xml:space="preserve"> настоящей Инструкции.</w:t>
      </w:r>
    </w:p>
    <w:p w14:paraId="43E71386" w14:textId="77777777" w:rsidR="00A76F7B" w:rsidRDefault="00A76F7B" w:rsidP="00A76F7B">
      <w:pPr>
        <w:pStyle w:val="S4"/>
      </w:pPr>
    </w:p>
    <w:p w14:paraId="12E4D30D" w14:textId="77777777" w:rsidR="005F268E" w:rsidRDefault="005F268E" w:rsidP="00A76F7B">
      <w:pPr>
        <w:pStyle w:val="S4"/>
      </w:pPr>
      <w:r>
        <w:t>В случае отклонения проектируемого объект</w:t>
      </w:r>
      <w:r w:rsidR="00E5174D">
        <w:t>а</w:t>
      </w:r>
      <w:r>
        <w:t xml:space="preserve"> от изысканного местоположения, необходимо на СРП указать линейными и угловыми промерами привязку к геодезической разбивочной основе.</w:t>
      </w:r>
    </w:p>
    <w:p w14:paraId="6F814541" w14:textId="77777777" w:rsidR="00A76F7B" w:rsidRDefault="00A76F7B" w:rsidP="006322B3">
      <w:pPr>
        <w:pStyle w:val="S4"/>
      </w:pPr>
    </w:p>
    <w:p w14:paraId="4D4ABCE8" w14:textId="77777777" w:rsidR="005F268E" w:rsidRDefault="005F268E" w:rsidP="006322B3">
      <w:pPr>
        <w:pStyle w:val="S4"/>
      </w:pPr>
      <w:r>
        <w:t xml:space="preserve">СРП выполняется в </w:t>
      </w:r>
      <w:r w:rsidRPr="00C73A4B">
        <w:t xml:space="preserve">пространстве модели </w:t>
      </w:r>
      <w:r>
        <w:t xml:space="preserve">с установленной МСК, </w:t>
      </w:r>
      <w:r w:rsidRPr="00E178AA">
        <w:t xml:space="preserve">в масштабе 1:1000 с нанесением всех закреплений, выполненных в ходе инженерных изысканий. </w:t>
      </w:r>
      <w:r>
        <w:t>СРП</w:t>
      </w:r>
      <w:r w:rsidRPr="00E178AA">
        <w:t xml:space="preserve"> должен быть ориентирован на север</w:t>
      </w:r>
      <w:r>
        <w:t xml:space="preserve"> (стрелка севера располагается параллельно оси </w:t>
      </w:r>
      <w:r>
        <w:rPr>
          <w:lang w:val="en-US"/>
        </w:rPr>
        <w:t>Y</w:t>
      </w:r>
      <w:r>
        <w:t xml:space="preserve"> МСК).</w:t>
      </w:r>
    </w:p>
    <w:p w14:paraId="473DF882" w14:textId="77777777" w:rsidR="00A76F7B" w:rsidRDefault="00A76F7B" w:rsidP="00A76F7B">
      <w:pPr>
        <w:pStyle w:val="S4"/>
      </w:pPr>
    </w:p>
    <w:p w14:paraId="2F73601B" w14:textId="6002DE80" w:rsidR="005F268E" w:rsidRDefault="009251D0" w:rsidP="006322B3">
      <w:pPr>
        <w:pStyle w:val="S4"/>
      </w:pPr>
      <w:r>
        <w:t xml:space="preserve">Надписи </w:t>
      </w:r>
      <w:r w:rsidR="005F268E">
        <w:t xml:space="preserve">всех объектов располагаются </w:t>
      </w:r>
      <w:r w:rsidR="005F268E" w:rsidRPr="00E178AA">
        <w:t>горизонтально</w:t>
      </w:r>
      <w:r w:rsidR="005F268E" w:rsidRPr="001F48C3">
        <w:t xml:space="preserve"> (</w:t>
      </w:r>
      <w:r w:rsidR="005F268E">
        <w:t>параллельно оси</w:t>
      </w:r>
      <w:r w:rsidR="005F268E" w:rsidRPr="001F48C3">
        <w:t xml:space="preserve"> </w:t>
      </w:r>
      <w:r w:rsidR="005F268E">
        <w:rPr>
          <w:lang w:val="en-US"/>
        </w:rPr>
        <w:t>X</w:t>
      </w:r>
      <w:r w:rsidR="005F268E">
        <w:t xml:space="preserve"> МСК</w:t>
      </w:r>
      <w:r w:rsidR="005F268E" w:rsidRPr="001F48C3">
        <w:t>)</w:t>
      </w:r>
      <w:r w:rsidR="005F268E" w:rsidRPr="00E178AA">
        <w:t>.</w:t>
      </w:r>
      <w:r w:rsidR="005F268E">
        <w:t xml:space="preserve"> Надписи полигональных объектов допускается располагать параллельно большей по длине стороне объекта. В случае линейных (протяженных) объектов (автодороги, трубопроводы, высоковольтные линии и т.п.) возможно располагать надписи параллельно подписываемому объекту.</w:t>
      </w:r>
    </w:p>
    <w:p w14:paraId="783AAD38" w14:textId="77777777" w:rsidR="00A76F7B" w:rsidRDefault="00A76F7B" w:rsidP="00A76F7B">
      <w:pPr>
        <w:pStyle w:val="S4"/>
      </w:pPr>
    </w:p>
    <w:p w14:paraId="7E142D22" w14:textId="77777777" w:rsidR="005F268E" w:rsidRDefault="005F268E" w:rsidP="006322B3">
      <w:pPr>
        <w:pStyle w:val="S4"/>
      </w:pPr>
      <w:r>
        <w:t>Т</w:t>
      </w:r>
      <w:r w:rsidRPr="00E178AA">
        <w:t>рассы существующих коммуникаций выполняются неразрывной полилинией. Начальная точка полилинии должна соответствовать началу трассы на чертеже</w:t>
      </w:r>
      <w:r>
        <w:t>.</w:t>
      </w:r>
    </w:p>
    <w:p w14:paraId="671471DA" w14:textId="77777777" w:rsidR="00A76F7B" w:rsidRDefault="00A76F7B" w:rsidP="00A76F7B">
      <w:pPr>
        <w:pStyle w:val="S4"/>
      </w:pPr>
    </w:p>
    <w:p w14:paraId="1660A5D1" w14:textId="77777777" w:rsidR="005F268E" w:rsidRPr="00724531" w:rsidRDefault="005F268E" w:rsidP="006322B3">
      <w:pPr>
        <w:pStyle w:val="S4"/>
      </w:pPr>
      <w:r w:rsidRPr="00E178AA">
        <w:lastRenderedPageBreak/>
        <w:t>Точечные условные знаки (знаки заполнения и обозначения породы деревьев, заболоченность, кустарник, опоры, задвижки, скважины, знаки таксации леса и т.д.) выполняются в виде блоков.</w:t>
      </w:r>
    </w:p>
    <w:p w14:paraId="14C612CD" w14:textId="77777777" w:rsidR="005F268E" w:rsidRPr="00724531" w:rsidRDefault="005F268E" w:rsidP="006322B3">
      <w:pPr>
        <w:pStyle w:val="S4"/>
      </w:pPr>
    </w:p>
    <w:p w14:paraId="0DCC0E14" w14:textId="77777777" w:rsidR="005F268E" w:rsidRPr="00724531" w:rsidRDefault="005F268E" w:rsidP="005F268E">
      <w:pPr>
        <w:sectPr w:rsidR="005F268E" w:rsidRPr="00724531" w:rsidSect="004D02BB">
          <w:headerReference w:type="even" r:id="rId36"/>
          <w:headerReference w:type="default" r:id="rId37"/>
          <w:headerReference w:type="first" r:id="rId3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844D34E" w14:textId="77777777" w:rsidR="005F268E" w:rsidRDefault="00AB655E" w:rsidP="006322B3">
      <w:pPr>
        <w:pStyle w:val="S1"/>
        <w:tabs>
          <w:tab w:val="left" w:pos="567"/>
        </w:tabs>
        <w:ind w:left="0" w:firstLine="0"/>
      </w:pPr>
      <w:bookmarkStart w:id="118" w:name="_Ref426380780"/>
      <w:bookmarkStart w:id="119" w:name="_Toc432585478"/>
      <w:bookmarkStart w:id="120" w:name="_Toc434583354"/>
      <w:bookmarkStart w:id="121" w:name="_Toc447723795"/>
      <w:r w:rsidRPr="00C509CA">
        <w:rPr>
          <w:caps w:val="0"/>
        </w:rPr>
        <w:lastRenderedPageBreak/>
        <w:t>ПРИМЕНЕНИЕ</w:t>
      </w:r>
      <w:r w:rsidRPr="006322B3">
        <w:rPr>
          <w:caps w:val="0"/>
        </w:rPr>
        <w:t xml:space="preserve"> </w:t>
      </w:r>
      <w:r w:rsidRPr="00C509CA">
        <w:rPr>
          <w:caps w:val="0"/>
        </w:rPr>
        <w:t>СПЕЦИАЛИЗИРОВАННЫХ</w:t>
      </w:r>
      <w:r w:rsidRPr="006322B3">
        <w:rPr>
          <w:caps w:val="0"/>
        </w:rPr>
        <w:t xml:space="preserve"> САПР</w:t>
      </w:r>
      <w:bookmarkEnd w:id="118"/>
      <w:bookmarkEnd w:id="119"/>
      <w:bookmarkEnd w:id="120"/>
      <w:bookmarkEnd w:id="121"/>
    </w:p>
    <w:p w14:paraId="336B4076" w14:textId="77777777" w:rsidR="00A76F7B" w:rsidRDefault="00A76F7B" w:rsidP="00A76F7B">
      <w:pPr>
        <w:pStyle w:val="S4"/>
      </w:pPr>
    </w:p>
    <w:p w14:paraId="054378EF" w14:textId="77777777" w:rsidR="002B2207" w:rsidRDefault="002B2207" w:rsidP="006322B3">
      <w:pPr>
        <w:spacing w:after="0"/>
      </w:pPr>
    </w:p>
    <w:p w14:paraId="49FBC3E7" w14:textId="2C3A55C7" w:rsidR="005F268E" w:rsidRDefault="005F268E" w:rsidP="006322B3">
      <w:pPr>
        <w:spacing w:after="0"/>
      </w:pPr>
      <w:r>
        <w:t xml:space="preserve">При использовании специализированного ПО на платформе </w:t>
      </w:r>
      <w:r>
        <w:rPr>
          <w:lang w:val="en-US"/>
        </w:rPr>
        <w:t>AutoCAD</w:t>
      </w:r>
      <w:r w:rsidRPr="00D764E7">
        <w:t xml:space="preserve"> </w:t>
      </w:r>
      <w:r>
        <w:t xml:space="preserve">сторонних производителей </w:t>
      </w:r>
      <w:r w:rsidR="00F7758F">
        <w:t>ф</w:t>
      </w:r>
      <w:r>
        <w:t>айлы чертежей</w:t>
      </w:r>
      <w:r w:rsidRPr="00D8486F">
        <w:t xml:space="preserve"> </w:t>
      </w:r>
      <w:r>
        <w:t>должны быть сохранены с прокси-графикой. Для этого перед сохранением файла в нужном формате необходимо установить параметр «</w:t>
      </w:r>
      <w:r w:rsidRPr="00D94F6E">
        <w:t>PROXYGRAPHICS</w:t>
      </w:r>
      <w:r>
        <w:t xml:space="preserve">» из командной строки </w:t>
      </w:r>
      <w:r>
        <w:rPr>
          <w:lang w:val="en-US"/>
        </w:rPr>
        <w:t>AutoCAD</w:t>
      </w:r>
      <w:r w:rsidRPr="00D8486F">
        <w:t xml:space="preserve"> </w:t>
      </w:r>
      <w:r>
        <w:t>в значение «1» (</w:t>
      </w:r>
      <w:r>
        <w:fldChar w:fldCharType="begin"/>
      </w:r>
      <w:r>
        <w:instrText xml:space="preserve"> REF _Ref426368595 \h </w:instrText>
      </w:r>
      <w:r>
        <w:fldChar w:fldCharType="separate"/>
      </w:r>
      <w:r w:rsidR="007C135E">
        <w:t xml:space="preserve">Рис. </w:t>
      </w:r>
      <w:r w:rsidR="007C135E">
        <w:rPr>
          <w:noProof/>
        </w:rPr>
        <w:t>5</w:t>
      </w:r>
      <w:r>
        <w:fldChar w:fldCharType="end"/>
      </w:r>
      <w:r>
        <w:t>).</w:t>
      </w:r>
    </w:p>
    <w:p w14:paraId="5A9742D8" w14:textId="77777777" w:rsidR="00A76F7B" w:rsidRDefault="00A76F7B" w:rsidP="00A76F7B">
      <w:pPr>
        <w:spacing w:after="0"/>
      </w:pPr>
    </w:p>
    <w:p w14:paraId="77EC2EB5" w14:textId="77777777" w:rsidR="005F268E" w:rsidRDefault="005F268E" w:rsidP="005F268E">
      <w:pPr>
        <w:pStyle w:val="af6"/>
      </w:pPr>
      <w:r>
        <w:rPr>
          <w:noProof/>
          <w:lang w:eastAsia="ru-RU"/>
        </w:rPr>
        <w:drawing>
          <wp:inline distT="0" distB="0" distL="0" distR="0" wp14:anchorId="3789B0FE" wp14:editId="3857D192">
            <wp:extent cx="4038600" cy="76200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C8D894" w14:textId="5C4617FF" w:rsidR="005F268E" w:rsidRDefault="005F268E" w:rsidP="006322B3">
      <w:pPr>
        <w:pStyle w:val="af4"/>
        <w:spacing w:before="60" w:after="0"/>
      </w:pPr>
      <w:bookmarkStart w:id="122" w:name="_Ref426368595"/>
      <w:r>
        <w:t xml:space="preserve">Рис. </w:t>
      </w:r>
      <w:fldSimple w:instr=" SEQ Рис. \* ARABIC ">
        <w:r w:rsidR="007C135E">
          <w:rPr>
            <w:noProof/>
          </w:rPr>
          <w:t>5</w:t>
        </w:r>
      </w:fldSimple>
      <w:bookmarkEnd w:id="122"/>
      <w:r>
        <w:t xml:space="preserve"> </w:t>
      </w:r>
      <w:r w:rsidRPr="00D8486F">
        <w:t xml:space="preserve">Установка параметра </w:t>
      </w:r>
      <w:r>
        <w:t>сохранения файлов с прокси-графикой</w:t>
      </w:r>
    </w:p>
    <w:p w14:paraId="4629854D" w14:textId="77777777" w:rsidR="007C135E" w:rsidRDefault="007C135E" w:rsidP="006322B3">
      <w:pPr>
        <w:pStyle w:val="S4"/>
      </w:pPr>
    </w:p>
    <w:p w14:paraId="41EBA527" w14:textId="77777777" w:rsidR="00A76F7B" w:rsidRPr="00A76F7B" w:rsidRDefault="003741FC" w:rsidP="006322B3">
      <w:pPr>
        <w:pStyle w:val="S4"/>
      </w:pPr>
      <w:r w:rsidRPr="003741FC">
        <w:t xml:space="preserve">Допускается разбивка (расчленение) прокси-графики на базовые примитивы </w:t>
      </w:r>
      <w:r w:rsidRPr="003741FC">
        <w:rPr>
          <w:lang w:val="en-US"/>
        </w:rPr>
        <w:t>AutoCAD</w:t>
      </w:r>
      <w:r w:rsidRPr="003741FC">
        <w:t>.</w:t>
      </w:r>
    </w:p>
    <w:p w14:paraId="082B9C44" w14:textId="77777777" w:rsidR="007C135E" w:rsidRDefault="007C135E" w:rsidP="006322B3">
      <w:pPr>
        <w:pStyle w:val="S4"/>
      </w:pPr>
    </w:p>
    <w:p w14:paraId="0C16A10B" w14:textId="77777777" w:rsidR="005F268E" w:rsidRDefault="005F268E" w:rsidP="006322B3">
      <w:pPr>
        <w:pStyle w:val="S4"/>
      </w:pPr>
      <w:r w:rsidRPr="0070399A">
        <w:t>В качестве имени шрифта для указаний, надписей, заполнения табличных форм и прочей текстовой информации на чертеже</w:t>
      </w:r>
      <w:r>
        <w:t xml:space="preserve">, разработанном в специализированном ПО, </w:t>
      </w:r>
      <w:r w:rsidRPr="0070399A">
        <w:t xml:space="preserve">допускается применять </w:t>
      </w:r>
      <w:r>
        <w:t>шрифт, отличный от</w:t>
      </w:r>
      <w:r w:rsidRPr="0070399A">
        <w:t xml:space="preserve"> «SPDS.SHX»</w:t>
      </w:r>
      <w:r>
        <w:t>, только в случае невозможности выполнить настройки специализированного ПО, без ущерба функциональным возможностям.</w:t>
      </w:r>
    </w:p>
    <w:p w14:paraId="5B2CC948" w14:textId="77777777" w:rsidR="00A76F7B" w:rsidRDefault="00A76F7B" w:rsidP="00A76F7B">
      <w:pPr>
        <w:pStyle w:val="S4"/>
      </w:pPr>
    </w:p>
    <w:p w14:paraId="6032C863" w14:textId="2EE8C011" w:rsidR="005F268E" w:rsidRDefault="005F268E" w:rsidP="00A76F7B">
      <w:pPr>
        <w:pStyle w:val="S4"/>
      </w:pPr>
      <w:r>
        <w:t xml:space="preserve">При заполнении данных в виде табличных форм (ведомости, спецификации и пр.) автоматизированным способом в специализированном ПО, допускается </w:t>
      </w:r>
      <w:r w:rsidR="00523CC6" w:rsidRPr="00523CC6">
        <w:t>их</w:t>
      </w:r>
      <w:r w:rsidR="00523CC6" w:rsidRPr="0020470F">
        <w:t xml:space="preserve"> </w:t>
      </w:r>
      <w:r w:rsidR="00523CC6" w:rsidRPr="00523CC6">
        <w:t>выполнение</w:t>
      </w:r>
      <w:r>
        <w:t xml:space="preserve"> с использованием инструментов специализированного ПО, при условии использования для их оформления базовых примитивов </w:t>
      </w:r>
      <w:r>
        <w:rPr>
          <w:lang w:val="en-US"/>
        </w:rPr>
        <w:t>AutoCAD</w:t>
      </w:r>
      <w:r w:rsidRPr="00F53205">
        <w:t xml:space="preserve"> (</w:t>
      </w:r>
      <w:r>
        <w:t xml:space="preserve">отрезок, полилиния, </w:t>
      </w:r>
      <w:r w:rsidRPr="00E70E4C">
        <w:t>однострочный/</w:t>
      </w:r>
      <w:r>
        <w:t xml:space="preserve"> </w:t>
      </w:r>
      <w:r w:rsidRPr="00E70E4C">
        <w:t>многострочный текст</w:t>
      </w:r>
      <w:r w:rsidRPr="00F53205">
        <w:t>)</w:t>
      </w:r>
      <w:r>
        <w:t xml:space="preserve">. Типы линий и стили текста должны быть заданы </w:t>
      </w:r>
      <w:r w:rsidR="00EE7C97">
        <w:t>согласно подразделам</w:t>
      </w:r>
      <w:r w:rsidR="001C055B">
        <w:t>и</w:t>
      </w:r>
      <w:r w:rsidR="009251D0">
        <w:t xml:space="preserve"> </w:t>
      </w:r>
      <w:r w:rsidR="007C135E">
        <w:t>4.2</w:t>
      </w:r>
      <w:r>
        <w:t xml:space="preserve">, </w:t>
      </w:r>
      <w:r w:rsidR="007C135E">
        <w:t>4.5</w:t>
      </w:r>
      <w:r>
        <w:t xml:space="preserve"> настоящей Инструкции.</w:t>
      </w:r>
    </w:p>
    <w:p w14:paraId="173E7A20" w14:textId="77777777" w:rsidR="00A76F7B" w:rsidRPr="00F53205" w:rsidRDefault="00A76F7B" w:rsidP="006322B3">
      <w:pPr>
        <w:pStyle w:val="S4"/>
      </w:pPr>
    </w:p>
    <w:p w14:paraId="52DFD047" w14:textId="2F38F7C5" w:rsidR="005F268E" w:rsidRDefault="004B272B" w:rsidP="006322B3">
      <w:pPr>
        <w:pStyle w:val="S4"/>
      </w:pPr>
      <w:r>
        <w:t xml:space="preserve">Кроме </w:t>
      </w:r>
      <w:r w:rsidR="005F268E">
        <w:t>оформленных файлов чертежей к комплекту ДТПК необходимо приложить в заархивированном виде все необходимые файлы проекта разработки, позволяющие провести редактирование в специализированном ПО. В архиве должен присутствовать файл с описанием версии ПО и необходимых настроек.</w:t>
      </w:r>
    </w:p>
    <w:p w14:paraId="6F46058A" w14:textId="77777777" w:rsidR="00A76F7B" w:rsidRDefault="00A76F7B" w:rsidP="00A76F7B">
      <w:pPr>
        <w:pStyle w:val="S4"/>
      </w:pPr>
    </w:p>
    <w:p w14:paraId="6C4F5F7D" w14:textId="40379416" w:rsidR="005F268E" w:rsidRPr="00724531" w:rsidRDefault="005F268E" w:rsidP="006322B3">
      <w:pPr>
        <w:pStyle w:val="S4"/>
      </w:pPr>
      <w:r>
        <w:t xml:space="preserve">Все отступления от настоящей </w:t>
      </w:r>
      <w:r w:rsidR="004B272B">
        <w:t>И</w:t>
      </w:r>
      <w:r>
        <w:t>нструкции, при использовании для разработки ДТПК специализированного ПО, Координатор СТПК устанавливает в задании на проектирование, либо согласовывает при приемке работ.</w:t>
      </w:r>
    </w:p>
    <w:p w14:paraId="3C0F2F07" w14:textId="77777777" w:rsidR="005F268E" w:rsidRPr="00724531" w:rsidRDefault="005F268E" w:rsidP="006322B3">
      <w:pPr>
        <w:pStyle w:val="S4"/>
      </w:pPr>
    </w:p>
    <w:p w14:paraId="2D8BF9AF" w14:textId="77777777" w:rsidR="005F268E" w:rsidRPr="00724531" w:rsidRDefault="005F268E" w:rsidP="005F268E">
      <w:pPr>
        <w:sectPr w:rsidR="005F268E" w:rsidRPr="00724531" w:rsidSect="004D02BB">
          <w:headerReference w:type="even" r:id="rId40"/>
          <w:headerReference w:type="default" r:id="rId41"/>
          <w:headerReference w:type="first" r:id="rId4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DF675C1" w14:textId="77777777" w:rsidR="005F268E" w:rsidRDefault="00AB655E" w:rsidP="006322B3">
      <w:pPr>
        <w:pStyle w:val="S1"/>
        <w:tabs>
          <w:tab w:val="left" w:pos="567"/>
        </w:tabs>
        <w:ind w:left="0" w:firstLine="0"/>
      </w:pPr>
      <w:bookmarkStart w:id="123" w:name="_Toc432585479"/>
      <w:bookmarkStart w:id="124" w:name="_Toc434583355"/>
      <w:bookmarkStart w:id="125" w:name="_Toc447723796"/>
      <w:r>
        <w:rPr>
          <w:caps w:val="0"/>
        </w:rPr>
        <w:lastRenderedPageBreak/>
        <w:t>Ш</w:t>
      </w:r>
      <w:r w:rsidRPr="00E31210">
        <w:rPr>
          <w:caps w:val="0"/>
        </w:rPr>
        <w:t>АБЛОНЫ</w:t>
      </w:r>
      <w:bookmarkEnd w:id="123"/>
      <w:bookmarkEnd w:id="124"/>
      <w:bookmarkEnd w:id="125"/>
    </w:p>
    <w:p w14:paraId="23105C62" w14:textId="77777777" w:rsidR="00A76F7B" w:rsidRDefault="00A76F7B" w:rsidP="00A76F7B">
      <w:pPr>
        <w:pStyle w:val="S4"/>
      </w:pPr>
    </w:p>
    <w:p w14:paraId="45B4EB66" w14:textId="77777777" w:rsidR="00A76F7B" w:rsidRPr="00A76F7B" w:rsidRDefault="00A76F7B" w:rsidP="00A76F7B">
      <w:pPr>
        <w:pStyle w:val="S4"/>
      </w:pPr>
    </w:p>
    <w:p w14:paraId="48B7930D" w14:textId="455E2B4C" w:rsidR="005F268E" w:rsidRDefault="005F268E" w:rsidP="00A76F7B">
      <w:pPr>
        <w:pStyle w:val="S4"/>
      </w:pPr>
      <w:r w:rsidRPr="00724531">
        <w:t>Разрешается создавать чертежи ДТПК только на основе шаблон</w:t>
      </w:r>
      <w:r>
        <w:t>а</w:t>
      </w:r>
      <w:r w:rsidRPr="00724531">
        <w:t xml:space="preserve">, </w:t>
      </w:r>
      <w:hyperlink w:anchor="_Приложения" w:history="1">
        <w:r w:rsidR="002157E5" w:rsidRPr="00C536E2">
          <w:rPr>
            <w:rStyle w:val="af5"/>
          </w:rPr>
          <w:t>Приложение 8</w:t>
        </w:r>
      </w:hyperlink>
      <w:r w:rsidRPr="00724531">
        <w:t xml:space="preserve"> к настоящей Инструкции</w:t>
      </w:r>
      <w:r>
        <w:t>.</w:t>
      </w:r>
    </w:p>
    <w:p w14:paraId="4591423F" w14:textId="77777777" w:rsidR="00A76F7B" w:rsidRPr="00A1668D" w:rsidRDefault="00A76F7B" w:rsidP="006322B3">
      <w:pPr>
        <w:pStyle w:val="S4"/>
      </w:pPr>
    </w:p>
    <w:p w14:paraId="70A753A2" w14:textId="77777777" w:rsidR="005F268E" w:rsidRDefault="005F268E" w:rsidP="006322B3">
      <w:pPr>
        <w:pStyle w:val="S4"/>
      </w:pPr>
      <w:r>
        <w:t>В представленном шаблоне проведены настройки стиля теста, размерных стилей, стилей мультивыносок и основных стилей таблиц. Созданы слои по направлениям проектирования с базовыми настройками их атрибутов.</w:t>
      </w:r>
    </w:p>
    <w:p w14:paraId="5E406B81" w14:textId="77777777" w:rsidR="00A76F7B" w:rsidRDefault="00A76F7B" w:rsidP="00A76F7B">
      <w:pPr>
        <w:pStyle w:val="S4"/>
      </w:pPr>
    </w:p>
    <w:p w14:paraId="6869253A" w14:textId="77777777" w:rsidR="005F268E" w:rsidRDefault="005F268E" w:rsidP="006322B3">
      <w:pPr>
        <w:pStyle w:val="S4"/>
      </w:pPr>
      <w:r>
        <w:t>Приведенный пример оформления рамки чертежа, основной надписи и примеры таблиц не являются частью шаблона и могут быть удалены.</w:t>
      </w:r>
    </w:p>
    <w:p w14:paraId="24C61B75" w14:textId="77777777" w:rsidR="002F1BA1" w:rsidRDefault="002F1BA1" w:rsidP="006322B3">
      <w:pPr>
        <w:pStyle w:val="S4"/>
      </w:pPr>
    </w:p>
    <w:p w14:paraId="5F1814DE" w14:textId="77777777" w:rsidR="005F268E" w:rsidRDefault="00A11E7A" w:rsidP="006322B3">
      <w:pPr>
        <w:pStyle w:val="S4"/>
      </w:pPr>
      <w:r>
        <w:t>С</w:t>
      </w:r>
      <w:r w:rsidR="0020470F">
        <w:t>пециальные с</w:t>
      </w:r>
      <w:r>
        <w:t xml:space="preserve">тили линий </w:t>
      </w:r>
      <w:r w:rsidR="008A5540">
        <w:t xml:space="preserve">(отсутствующие в базовой поставке </w:t>
      </w:r>
      <w:r w:rsidR="008A5540">
        <w:rPr>
          <w:lang w:val="en-US"/>
        </w:rPr>
        <w:t>AutoCAD</w:t>
      </w:r>
      <w:r w:rsidR="008A5540">
        <w:t>)</w:t>
      </w:r>
      <w:r w:rsidR="005F268E">
        <w:t xml:space="preserve"> разрешается использовать только из файлов описаний, </w:t>
      </w:r>
      <w:r w:rsidR="005F268E" w:rsidRPr="00724531">
        <w:t>являющихся приложением к настоящей Инструкции</w:t>
      </w:r>
      <w:r w:rsidR="005F268E">
        <w:t xml:space="preserve"> (в виде отдельных файлов </w:t>
      </w:r>
      <w:r w:rsidR="005F268E">
        <w:rPr>
          <w:lang w:val="en-US"/>
        </w:rPr>
        <w:t>LIN</w:t>
      </w:r>
      <w:r w:rsidR="005F268E" w:rsidRPr="001A4D52">
        <w:t xml:space="preserve">, </w:t>
      </w:r>
      <w:r w:rsidR="005F268E">
        <w:rPr>
          <w:lang w:val="en-US"/>
        </w:rPr>
        <w:t>SHX</w:t>
      </w:r>
      <w:r w:rsidR="005F268E">
        <w:t>).</w:t>
      </w:r>
    </w:p>
    <w:p w14:paraId="39E57FC9" w14:textId="77777777" w:rsidR="00A76F7B" w:rsidRPr="001A4D52" w:rsidRDefault="00A76F7B" w:rsidP="00A76F7B">
      <w:pPr>
        <w:pStyle w:val="S4"/>
      </w:pPr>
    </w:p>
    <w:p w14:paraId="34641484" w14:textId="77777777" w:rsidR="005F268E" w:rsidRDefault="005F268E" w:rsidP="006322B3">
      <w:pPr>
        <w:pStyle w:val="S4"/>
      </w:pPr>
      <w:r>
        <w:t xml:space="preserve">Стили штриховок разрешается использовать только из файлов описаний, </w:t>
      </w:r>
      <w:r w:rsidRPr="00724531">
        <w:t>являющихся приложением к настоящей Инструкции</w:t>
      </w:r>
      <w:r>
        <w:t xml:space="preserve"> (в виде отдельных файлов </w:t>
      </w:r>
      <w:r>
        <w:rPr>
          <w:lang w:val="en-US"/>
        </w:rPr>
        <w:t>PAT</w:t>
      </w:r>
      <w:r>
        <w:t>).</w:t>
      </w:r>
    </w:p>
    <w:p w14:paraId="7E73E544" w14:textId="77777777" w:rsidR="00A76F7B" w:rsidRDefault="00A76F7B" w:rsidP="00A76F7B">
      <w:pPr>
        <w:pStyle w:val="S4"/>
      </w:pPr>
    </w:p>
    <w:p w14:paraId="3F2F4F53" w14:textId="77777777" w:rsidR="005F268E" w:rsidRPr="004451A3" w:rsidRDefault="005F268E" w:rsidP="006322B3">
      <w:pPr>
        <w:pStyle w:val="S4"/>
      </w:pPr>
      <w:r>
        <w:t>Служебные файлы (</w:t>
      </w:r>
      <w:r>
        <w:rPr>
          <w:lang w:val="en-US"/>
        </w:rPr>
        <w:t>LIN</w:t>
      </w:r>
      <w:r w:rsidRPr="001A4D52">
        <w:t xml:space="preserve">, </w:t>
      </w:r>
      <w:r>
        <w:rPr>
          <w:lang w:val="en-US"/>
        </w:rPr>
        <w:t>SHX</w:t>
      </w:r>
      <w:r w:rsidRPr="00A01F1B">
        <w:t xml:space="preserve">, </w:t>
      </w:r>
      <w:r>
        <w:rPr>
          <w:lang w:val="en-US"/>
        </w:rPr>
        <w:t>PAT</w:t>
      </w:r>
      <w:r>
        <w:t xml:space="preserve">) должны быть размещены в пути доступа к вспомогательным файлам </w:t>
      </w:r>
      <w:r w:rsidRPr="00A01F1B">
        <w:t xml:space="preserve">в настройках </w:t>
      </w:r>
      <w:r w:rsidRPr="00A01F1B">
        <w:rPr>
          <w:lang w:val="en-US"/>
        </w:rPr>
        <w:t>AutoCAD</w:t>
      </w:r>
      <w:r>
        <w:t xml:space="preserve">. Описания штриховок из файла типа </w:t>
      </w:r>
      <w:r>
        <w:rPr>
          <w:lang w:val="en-US"/>
        </w:rPr>
        <w:t>PAT</w:t>
      </w:r>
      <w:r>
        <w:t xml:space="preserve"> необходимо скопировать в файл «</w:t>
      </w:r>
      <w:r>
        <w:rPr>
          <w:lang w:val="en-US"/>
        </w:rPr>
        <w:t>acadiso</w:t>
      </w:r>
      <w:r w:rsidRPr="004451A3">
        <w:t>.</w:t>
      </w:r>
      <w:r>
        <w:rPr>
          <w:lang w:val="en-US"/>
        </w:rPr>
        <w:t>pat</w:t>
      </w:r>
      <w:r>
        <w:t>» в раздел пользовательских штриховок.</w:t>
      </w:r>
    </w:p>
    <w:p w14:paraId="1502F31B" w14:textId="77777777" w:rsidR="005F268E" w:rsidRPr="00724531" w:rsidRDefault="005F268E" w:rsidP="006322B3">
      <w:pPr>
        <w:pStyle w:val="S4"/>
      </w:pPr>
    </w:p>
    <w:p w14:paraId="2D34FF05" w14:textId="77777777" w:rsidR="005F268E" w:rsidRPr="00724531" w:rsidRDefault="005F268E" w:rsidP="005F268E">
      <w:pPr>
        <w:sectPr w:rsidR="005F268E" w:rsidRPr="00724531" w:rsidSect="004D02BB">
          <w:headerReference w:type="even" r:id="rId43"/>
          <w:headerReference w:type="default" r:id="rId44"/>
          <w:headerReference w:type="first" r:id="rId4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5281CBC" w14:textId="77777777" w:rsidR="005F268E" w:rsidRDefault="00AB655E" w:rsidP="006322B3">
      <w:pPr>
        <w:pStyle w:val="S1"/>
        <w:tabs>
          <w:tab w:val="left" w:pos="567"/>
        </w:tabs>
        <w:ind w:left="0" w:firstLine="0"/>
      </w:pPr>
      <w:bookmarkStart w:id="126" w:name="_Toc164238421"/>
      <w:bookmarkStart w:id="127" w:name="_Toc156727027"/>
      <w:bookmarkStart w:id="128" w:name="_Toc153013102"/>
      <w:bookmarkStart w:id="129" w:name="_Toc432585480"/>
      <w:bookmarkStart w:id="130" w:name="_Toc434583356"/>
      <w:bookmarkStart w:id="131" w:name="_Toc447723797"/>
      <w:r>
        <w:rPr>
          <w:caps w:val="0"/>
        </w:rPr>
        <w:lastRenderedPageBreak/>
        <w:t>С</w:t>
      </w:r>
      <w:r w:rsidRPr="00E31210">
        <w:rPr>
          <w:caps w:val="0"/>
        </w:rPr>
        <w:t>СЫЛКИ</w:t>
      </w:r>
      <w:bookmarkEnd w:id="126"/>
      <w:bookmarkEnd w:id="127"/>
      <w:bookmarkEnd w:id="128"/>
      <w:bookmarkEnd w:id="129"/>
      <w:bookmarkEnd w:id="130"/>
      <w:bookmarkEnd w:id="131"/>
    </w:p>
    <w:p w14:paraId="08832DFD" w14:textId="77777777" w:rsidR="002B2207" w:rsidRDefault="002B2207" w:rsidP="00C969E6">
      <w:pPr>
        <w:pStyle w:val="S4"/>
      </w:pPr>
    </w:p>
    <w:p w14:paraId="0813687B" w14:textId="77777777" w:rsidR="00C969E6" w:rsidRPr="00C969E6" w:rsidRDefault="00C969E6" w:rsidP="00C969E6">
      <w:pPr>
        <w:pStyle w:val="S4"/>
      </w:pPr>
    </w:p>
    <w:p w14:paraId="20D43481" w14:textId="2FC7D229" w:rsidR="005F268E" w:rsidRDefault="005F268E" w:rsidP="00F332F6">
      <w:pPr>
        <w:pStyle w:val="S4"/>
        <w:numPr>
          <w:ilvl w:val="0"/>
          <w:numId w:val="15"/>
        </w:numPr>
        <w:ind w:left="567" w:hanging="567"/>
      </w:pPr>
      <w:r w:rsidRPr="006170E3">
        <w:t xml:space="preserve">ГОСТ 2.004-88 </w:t>
      </w:r>
      <w:r w:rsidR="0099205D">
        <w:t>Е</w:t>
      </w:r>
      <w:r w:rsidR="0099205D" w:rsidRPr="0099205D">
        <w:t>диная система конструкторской документации</w:t>
      </w:r>
      <w:r w:rsidRPr="006170E3">
        <w:t>. Общие требования к выполнению конструкторских и технологических документов на печатающих и графических устройствах вывода ЭВМ.</w:t>
      </w:r>
    </w:p>
    <w:p w14:paraId="50988C44" w14:textId="77777777" w:rsidR="00F332F6" w:rsidRPr="006170E3" w:rsidRDefault="00F332F6" w:rsidP="00F332F6">
      <w:pPr>
        <w:pStyle w:val="S4"/>
      </w:pPr>
    </w:p>
    <w:p w14:paraId="7831E621" w14:textId="3116D82C" w:rsidR="005F268E" w:rsidRDefault="005F268E" w:rsidP="00F332F6">
      <w:pPr>
        <w:pStyle w:val="S4"/>
        <w:numPr>
          <w:ilvl w:val="0"/>
          <w:numId w:val="15"/>
        </w:numPr>
        <w:ind w:left="567" w:hanging="567"/>
      </w:pPr>
      <w:r w:rsidRPr="006170E3">
        <w:t xml:space="preserve">ГОСТ 2.104-2006 </w:t>
      </w:r>
      <w:r w:rsidR="0099205D" w:rsidRPr="0099205D">
        <w:t>Единая система конструкторской документации</w:t>
      </w:r>
      <w:r w:rsidRPr="006170E3">
        <w:t>. Основные надписи.</w:t>
      </w:r>
    </w:p>
    <w:p w14:paraId="0749ED37" w14:textId="77777777" w:rsidR="00F332F6" w:rsidRPr="006170E3" w:rsidRDefault="00F332F6" w:rsidP="00F332F6">
      <w:pPr>
        <w:pStyle w:val="S4"/>
      </w:pPr>
    </w:p>
    <w:p w14:paraId="6B77DE6C" w14:textId="5B66CD7C" w:rsidR="005F268E" w:rsidRDefault="005F268E" w:rsidP="00F332F6">
      <w:pPr>
        <w:pStyle w:val="S4"/>
        <w:numPr>
          <w:ilvl w:val="0"/>
          <w:numId w:val="15"/>
        </w:numPr>
        <w:ind w:left="567" w:hanging="567"/>
      </w:pPr>
      <w:r w:rsidRPr="006170E3">
        <w:t xml:space="preserve">ГОСТ 2.301-68 </w:t>
      </w:r>
      <w:r w:rsidR="0099205D" w:rsidRPr="0099205D">
        <w:t>Единая система конструкторской документации</w:t>
      </w:r>
      <w:r w:rsidRPr="006170E3">
        <w:t>. Форматы.</w:t>
      </w:r>
    </w:p>
    <w:p w14:paraId="2D3EFF48" w14:textId="77777777" w:rsidR="00F332F6" w:rsidRPr="006170E3" w:rsidRDefault="00F332F6" w:rsidP="00F332F6">
      <w:pPr>
        <w:pStyle w:val="S4"/>
      </w:pPr>
    </w:p>
    <w:p w14:paraId="4B505FE3" w14:textId="62957F88" w:rsidR="005F268E" w:rsidRDefault="005F268E" w:rsidP="00F332F6">
      <w:pPr>
        <w:pStyle w:val="S4"/>
        <w:numPr>
          <w:ilvl w:val="0"/>
          <w:numId w:val="15"/>
        </w:numPr>
        <w:ind w:left="567" w:hanging="567"/>
      </w:pPr>
      <w:r w:rsidRPr="006170E3">
        <w:t xml:space="preserve">ГОСТ 2.302-68 </w:t>
      </w:r>
      <w:r w:rsidR="0099205D" w:rsidRPr="0099205D">
        <w:t>Единая система конструкторской документации</w:t>
      </w:r>
      <w:r w:rsidRPr="006170E3">
        <w:t>. Масштабы.</w:t>
      </w:r>
    </w:p>
    <w:p w14:paraId="3C365305" w14:textId="77777777" w:rsidR="00F332F6" w:rsidRPr="006170E3" w:rsidRDefault="00F332F6" w:rsidP="00F332F6">
      <w:pPr>
        <w:pStyle w:val="S4"/>
      </w:pPr>
    </w:p>
    <w:p w14:paraId="47E0CF90" w14:textId="57E0D642" w:rsidR="005F268E" w:rsidRDefault="005F268E" w:rsidP="00F332F6">
      <w:pPr>
        <w:pStyle w:val="S4"/>
        <w:numPr>
          <w:ilvl w:val="0"/>
          <w:numId w:val="15"/>
        </w:numPr>
        <w:ind w:left="567" w:hanging="567"/>
      </w:pPr>
      <w:r w:rsidRPr="006170E3">
        <w:t xml:space="preserve">ГОСТ 2.303-68 </w:t>
      </w:r>
      <w:r w:rsidR="0099205D" w:rsidRPr="0099205D">
        <w:t>Единая система конструкторской документации</w:t>
      </w:r>
      <w:r w:rsidRPr="006170E3">
        <w:t>. Линии.</w:t>
      </w:r>
    </w:p>
    <w:p w14:paraId="41C94991" w14:textId="77777777" w:rsidR="00F332F6" w:rsidRPr="006170E3" w:rsidRDefault="00F332F6" w:rsidP="00F332F6">
      <w:pPr>
        <w:pStyle w:val="S4"/>
      </w:pPr>
    </w:p>
    <w:p w14:paraId="6ABCF82B" w14:textId="47AE04C9" w:rsidR="005F268E" w:rsidRDefault="005F268E" w:rsidP="00F332F6">
      <w:pPr>
        <w:pStyle w:val="S4"/>
        <w:numPr>
          <w:ilvl w:val="0"/>
          <w:numId w:val="15"/>
        </w:numPr>
        <w:ind w:left="567" w:hanging="567"/>
      </w:pPr>
      <w:r w:rsidRPr="006170E3">
        <w:t xml:space="preserve">ГОСТ 2.304-81 </w:t>
      </w:r>
      <w:r w:rsidR="0099205D" w:rsidRPr="0099205D">
        <w:t>Единая система конструкторской документации</w:t>
      </w:r>
      <w:r w:rsidRPr="006170E3">
        <w:t>. Шрифты чертежные.</w:t>
      </w:r>
    </w:p>
    <w:p w14:paraId="51A8EDD9" w14:textId="77777777" w:rsidR="00F332F6" w:rsidRPr="006170E3" w:rsidRDefault="00F332F6" w:rsidP="00F332F6">
      <w:pPr>
        <w:pStyle w:val="S4"/>
      </w:pPr>
    </w:p>
    <w:p w14:paraId="29ECDE31" w14:textId="108B9DB5" w:rsidR="005F268E" w:rsidRDefault="005F268E" w:rsidP="00F332F6">
      <w:pPr>
        <w:pStyle w:val="S4"/>
        <w:numPr>
          <w:ilvl w:val="0"/>
          <w:numId w:val="15"/>
        </w:numPr>
        <w:ind w:left="567" w:hanging="567"/>
      </w:pPr>
      <w:r w:rsidRPr="006170E3">
        <w:t xml:space="preserve">ГОСТ 2.305-2008 </w:t>
      </w:r>
      <w:r w:rsidR="0099205D" w:rsidRPr="0099205D">
        <w:t>Единая система конструкторской документации</w:t>
      </w:r>
      <w:r w:rsidRPr="006170E3">
        <w:t>. Изображения - виды, разрезы, сечения.</w:t>
      </w:r>
    </w:p>
    <w:p w14:paraId="602ABC65" w14:textId="77777777" w:rsidR="00F332F6" w:rsidRPr="006170E3" w:rsidRDefault="00F332F6" w:rsidP="00F332F6">
      <w:pPr>
        <w:pStyle w:val="S4"/>
      </w:pPr>
    </w:p>
    <w:p w14:paraId="5D458463" w14:textId="20290059" w:rsidR="005F268E" w:rsidRDefault="005F268E" w:rsidP="00F332F6">
      <w:pPr>
        <w:pStyle w:val="S4"/>
        <w:numPr>
          <w:ilvl w:val="0"/>
          <w:numId w:val="15"/>
        </w:numPr>
        <w:ind w:left="567" w:hanging="567"/>
      </w:pPr>
      <w:r w:rsidRPr="006170E3">
        <w:t xml:space="preserve">ГОСТ 2.316-2008 </w:t>
      </w:r>
      <w:r w:rsidR="0099205D" w:rsidRPr="0099205D">
        <w:t>Единая система конструкторской документации</w:t>
      </w:r>
      <w:r w:rsidRPr="006170E3">
        <w:t>. Правила нанесения надписей, технических требований и таблиц на графических документах.</w:t>
      </w:r>
    </w:p>
    <w:p w14:paraId="6E8615A5" w14:textId="77777777" w:rsidR="00F332F6" w:rsidRPr="006170E3" w:rsidRDefault="00F332F6" w:rsidP="00F332F6">
      <w:pPr>
        <w:pStyle w:val="S4"/>
      </w:pPr>
    </w:p>
    <w:p w14:paraId="1CB54B0F" w14:textId="028CD6F6" w:rsidR="005F268E" w:rsidRDefault="005F268E" w:rsidP="00F332F6">
      <w:pPr>
        <w:pStyle w:val="S4"/>
        <w:numPr>
          <w:ilvl w:val="0"/>
          <w:numId w:val="15"/>
        </w:numPr>
        <w:ind w:left="567" w:hanging="567"/>
      </w:pPr>
      <w:r w:rsidRPr="006170E3">
        <w:t xml:space="preserve">ГОСТ 21.110-2013 </w:t>
      </w:r>
      <w:r w:rsidR="0099205D" w:rsidRPr="0099205D">
        <w:t>Система проектной документации для строительства</w:t>
      </w:r>
      <w:r w:rsidRPr="006170E3">
        <w:t>. Спецификация оборудования, изделий и материалов.</w:t>
      </w:r>
    </w:p>
    <w:p w14:paraId="7E280ED8" w14:textId="77777777" w:rsidR="00F332F6" w:rsidRPr="006170E3" w:rsidRDefault="00F332F6" w:rsidP="00F332F6">
      <w:pPr>
        <w:pStyle w:val="S4"/>
      </w:pPr>
    </w:p>
    <w:p w14:paraId="014C4B3D" w14:textId="23269063" w:rsidR="005F268E" w:rsidRDefault="005F268E" w:rsidP="00F332F6">
      <w:pPr>
        <w:pStyle w:val="S4"/>
        <w:numPr>
          <w:ilvl w:val="0"/>
          <w:numId w:val="15"/>
        </w:numPr>
        <w:ind w:left="567" w:hanging="567"/>
      </w:pPr>
      <w:r w:rsidRPr="006170E3">
        <w:t xml:space="preserve">ГОСТ 21.114-2013 </w:t>
      </w:r>
      <w:r w:rsidR="0099205D" w:rsidRPr="0099205D">
        <w:t>Система проектной документации для строительства</w:t>
      </w:r>
      <w:r w:rsidRPr="006170E3">
        <w:t>. Правила выполнения эскизных чертежей общих видов нетиповых изделий.</w:t>
      </w:r>
    </w:p>
    <w:p w14:paraId="48225EDF" w14:textId="77777777" w:rsidR="00F332F6" w:rsidRPr="006170E3" w:rsidRDefault="00F332F6" w:rsidP="00F332F6">
      <w:pPr>
        <w:pStyle w:val="S4"/>
      </w:pPr>
    </w:p>
    <w:p w14:paraId="7A086221" w14:textId="38DCE6CC" w:rsidR="005F268E" w:rsidRDefault="005F268E" w:rsidP="00F332F6">
      <w:pPr>
        <w:pStyle w:val="S4"/>
        <w:numPr>
          <w:ilvl w:val="0"/>
          <w:numId w:val="15"/>
        </w:numPr>
        <w:ind w:left="567" w:hanging="567"/>
      </w:pPr>
      <w:r w:rsidRPr="006170E3">
        <w:t xml:space="preserve">ГОСТ 21.401-88 </w:t>
      </w:r>
      <w:r w:rsidR="0099205D" w:rsidRPr="0099205D">
        <w:t>Система проектной документации для строительства</w:t>
      </w:r>
      <w:r w:rsidRPr="006170E3">
        <w:t>. Технология производства. Основные требования к рабочим чертежам.</w:t>
      </w:r>
    </w:p>
    <w:p w14:paraId="7EDD4EB3" w14:textId="77777777" w:rsidR="00F332F6" w:rsidRPr="006170E3" w:rsidRDefault="00F332F6" w:rsidP="00F332F6">
      <w:pPr>
        <w:pStyle w:val="S4"/>
      </w:pPr>
    </w:p>
    <w:p w14:paraId="3ABE96C0" w14:textId="57D7A354" w:rsidR="005F268E" w:rsidRDefault="005F268E" w:rsidP="00F332F6">
      <w:pPr>
        <w:pStyle w:val="S4"/>
        <w:numPr>
          <w:ilvl w:val="0"/>
          <w:numId w:val="15"/>
        </w:numPr>
        <w:ind w:left="567" w:hanging="567"/>
      </w:pPr>
      <w:r w:rsidRPr="006170E3">
        <w:t xml:space="preserve">ГОСТ 21.402-83 </w:t>
      </w:r>
      <w:r w:rsidR="0099205D" w:rsidRPr="0099205D">
        <w:t>Система проектной документации для строительства</w:t>
      </w:r>
      <w:r w:rsidRPr="006170E3">
        <w:t>. Антикоррозионная защита технологических аппаратов, газоходов и трубопроводов. Рабочие чертежи.</w:t>
      </w:r>
    </w:p>
    <w:p w14:paraId="0FB0CB35" w14:textId="77777777" w:rsidR="00F332F6" w:rsidRPr="006170E3" w:rsidRDefault="00F332F6" w:rsidP="00F332F6">
      <w:pPr>
        <w:pStyle w:val="S4"/>
      </w:pPr>
    </w:p>
    <w:p w14:paraId="653B1BA8" w14:textId="7830AE99" w:rsidR="005F268E" w:rsidRDefault="005F268E" w:rsidP="00F332F6">
      <w:pPr>
        <w:pStyle w:val="S4"/>
        <w:numPr>
          <w:ilvl w:val="0"/>
          <w:numId w:val="15"/>
        </w:numPr>
        <w:ind w:left="567" w:hanging="567"/>
      </w:pPr>
      <w:r w:rsidRPr="006170E3">
        <w:t xml:space="preserve">ГОСТ 21.408-2013 </w:t>
      </w:r>
      <w:r w:rsidR="0099205D" w:rsidRPr="0099205D">
        <w:t>Система проектной документации для строительства</w:t>
      </w:r>
      <w:r w:rsidRPr="006170E3">
        <w:t>. Правила выполнения рабочей документации автоматизации технологических процессов.</w:t>
      </w:r>
    </w:p>
    <w:p w14:paraId="4F97A421" w14:textId="77777777" w:rsidR="00F332F6" w:rsidRPr="006170E3" w:rsidRDefault="00F332F6" w:rsidP="00F332F6">
      <w:pPr>
        <w:pStyle w:val="S4"/>
      </w:pPr>
    </w:p>
    <w:p w14:paraId="60C67758" w14:textId="0EC37ADE" w:rsidR="005F268E" w:rsidRDefault="005F268E" w:rsidP="00F332F6">
      <w:pPr>
        <w:pStyle w:val="S4"/>
        <w:numPr>
          <w:ilvl w:val="0"/>
          <w:numId w:val="15"/>
        </w:numPr>
        <w:ind w:left="567" w:hanging="567"/>
      </w:pPr>
      <w:r w:rsidRPr="006170E3">
        <w:t xml:space="preserve">ГОСТ 21.501-2011 </w:t>
      </w:r>
      <w:r w:rsidR="0099205D" w:rsidRPr="0099205D">
        <w:t>Система проектной документации для строительства</w:t>
      </w:r>
      <w:r w:rsidRPr="006170E3">
        <w:t>. Правила выполнения рабочей документации архитектурных и конструктивных решений.</w:t>
      </w:r>
    </w:p>
    <w:p w14:paraId="648FA6AD" w14:textId="77777777" w:rsidR="00F332F6" w:rsidRPr="006170E3" w:rsidRDefault="00F332F6" w:rsidP="00F332F6">
      <w:pPr>
        <w:pStyle w:val="S4"/>
      </w:pPr>
    </w:p>
    <w:p w14:paraId="1FCFFAE5" w14:textId="2F9FF4AD" w:rsidR="00A76F7B" w:rsidRDefault="00DE5A9E" w:rsidP="00F332F6">
      <w:pPr>
        <w:pStyle w:val="S4"/>
        <w:numPr>
          <w:ilvl w:val="0"/>
          <w:numId w:val="15"/>
        </w:numPr>
        <w:ind w:left="567" w:hanging="567"/>
      </w:pPr>
      <w:r w:rsidRPr="006170E3">
        <w:t xml:space="preserve">ГОСТ 21.508-93 </w:t>
      </w:r>
      <w:r w:rsidR="0099205D" w:rsidRPr="0099205D">
        <w:t>Система проектной документации для строительства</w:t>
      </w:r>
      <w:r w:rsidRPr="006170E3">
        <w:t>. Правила выполнения рабочей документации генеральных планов предприятий, сооружений и жилищно-гражданских объектов.</w:t>
      </w:r>
    </w:p>
    <w:p w14:paraId="171AC88D" w14:textId="77777777" w:rsidR="00F332F6" w:rsidRPr="006170E3" w:rsidRDefault="00F332F6" w:rsidP="00F332F6">
      <w:pPr>
        <w:pStyle w:val="S4"/>
      </w:pPr>
    </w:p>
    <w:p w14:paraId="027686E0" w14:textId="62ED9789" w:rsidR="005F268E" w:rsidRDefault="005F268E" w:rsidP="00F332F6">
      <w:pPr>
        <w:pStyle w:val="S4"/>
        <w:numPr>
          <w:ilvl w:val="0"/>
          <w:numId w:val="15"/>
        </w:numPr>
        <w:ind w:left="567" w:hanging="567"/>
      </w:pPr>
      <w:r w:rsidRPr="006170E3">
        <w:t xml:space="preserve">ГОСТ 21.601-2011 </w:t>
      </w:r>
      <w:r w:rsidR="0099205D" w:rsidRPr="0099205D">
        <w:t>Система проектной документации для строительства</w:t>
      </w:r>
      <w:r w:rsidR="0099205D">
        <w:t>.</w:t>
      </w:r>
      <w:r w:rsidR="0099205D" w:rsidRPr="0099205D">
        <w:t xml:space="preserve"> </w:t>
      </w:r>
      <w:r w:rsidRPr="006170E3">
        <w:t>Правила выполнения рабочей документации внутренних систем водоснабжения и канализации.</w:t>
      </w:r>
    </w:p>
    <w:p w14:paraId="1E67A764" w14:textId="77777777" w:rsidR="00F332F6" w:rsidRPr="006170E3" w:rsidRDefault="00F332F6" w:rsidP="00F332F6">
      <w:pPr>
        <w:pStyle w:val="S4"/>
      </w:pPr>
    </w:p>
    <w:p w14:paraId="40A1A2EF" w14:textId="774EB466" w:rsidR="005D4FBE" w:rsidRDefault="005D4FBE" w:rsidP="00F332F6">
      <w:pPr>
        <w:pStyle w:val="S4"/>
        <w:numPr>
          <w:ilvl w:val="0"/>
          <w:numId w:val="15"/>
        </w:numPr>
        <w:ind w:left="567" w:hanging="567"/>
      </w:pPr>
      <w:r w:rsidRPr="006170E3">
        <w:t xml:space="preserve">ГОСТ 21.602-2003 Система проектной документации для строительства. Правила </w:t>
      </w:r>
      <w:r w:rsidRPr="006170E3">
        <w:lastRenderedPageBreak/>
        <w:t xml:space="preserve">выполнения рабочей документации отопления, </w:t>
      </w:r>
      <w:r w:rsidR="00F332F6">
        <w:t>вентиляции и кондиционирования.</w:t>
      </w:r>
    </w:p>
    <w:p w14:paraId="216BABFC" w14:textId="77777777" w:rsidR="00F332F6" w:rsidRPr="006170E3" w:rsidRDefault="00F332F6" w:rsidP="00F332F6">
      <w:pPr>
        <w:pStyle w:val="S4"/>
      </w:pPr>
    </w:p>
    <w:p w14:paraId="25FCC628" w14:textId="77777777" w:rsidR="00336417" w:rsidRDefault="00336417" w:rsidP="00F332F6">
      <w:pPr>
        <w:pStyle w:val="S4"/>
        <w:numPr>
          <w:ilvl w:val="0"/>
          <w:numId w:val="15"/>
        </w:numPr>
        <w:ind w:left="567" w:hanging="567"/>
      </w:pPr>
      <w:r w:rsidRPr="006170E3">
        <w:t>ГОСТ 21.605-82 (СТ СЭВ 5676-86) Система проектной документации для строительства. Сети тепловые (тепломеханическая часть). Рабочие чертежи.</w:t>
      </w:r>
    </w:p>
    <w:p w14:paraId="4DDA478D" w14:textId="77777777" w:rsidR="00F332F6" w:rsidRPr="006170E3" w:rsidRDefault="00F332F6" w:rsidP="00F332F6">
      <w:pPr>
        <w:pStyle w:val="S4"/>
      </w:pPr>
    </w:p>
    <w:p w14:paraId="4DE9444C" w14:textId="77777777" w:rsidR="00812B03" w:rsidRDefault="00812B03" w:rsidP="00F332F6">
      <w:pPr>
        <w:pStyle w:val="S4"/>
        <w:numPr>
          <w:ilvl w:val="0"/>
          <w:numId w:val="15"/>
        </w:numPr>
        <w:ind w:left="567" w:hanging="567"/>
      </w:pPr>
      <w:r w:rsidRPr="006170E3">
        <w:t>ГОСТ 21.609-2014 Система проектной документации для строительства. Правила выполнения рабочей документации внутренних систем газоснабжения.</w:t>
      </w:r>
    </w:p>
    <w:p w14:paraId="4484024F" w14:textId="77777777" w:rsidR="00F332F6" w:rsidRPr="006170E3" w:rsidRDefault="00F332F6" w:rsidP="00F332F6">
      <w:pPr>
        <w:pStyle w:val="S4"/>
      </w:pPr>
    </w:p>
    <w:p w14:paraId="2E9914D1" w14:textId="77777777" w:rsidR="00CC5AE1" w:rsidRDefault="00CC5AE1" w:rsidP="00F332F6">
      <w:pPr>
        <w:pStyle w:val="S4"/>
        <w:numPr>
          <w:ilvl w:val="0"/>
          <w:numId w:val="15"/>
        </w:numPr>
        <w:ind w:left="567" w:hanging="567"/>
      </w:pPr>
      <w:r w:rsidRPr="006170E3">
        <w:t>ГОСТ 21.610-85 (СТ СЭВ 5047-85) Система проектной документации для строительства. Газоснабжение. Наружные газопроводы. Рабочие чертежи.</w:t>
      </w:r>
    </w:p>
    <w:p w14:paraId="5B05D110" w14:textId="77777777" w:rsidR="00F332F6" w:rsidRPr="006170E3" w:rsidRDefault="00F332F6" w:rsidP="00F332F6">
      <w:pPr>
        <w:pStyle w:val="S4"/>
      </w:pPr>
    </w:p>
    <w:p w14:paraId="0CFCF5DB" w14:textId="2897C777" w:rsidR="005F268E" w:rsidRDefault="005F268E" w:rsidP="00F332F6">
      <w:pPr>
        <w:pStyle w:val="S4"/>
        <w:numPr>
          <w:ilvl w:val="0"/>
          <w:numId w:val="15"/>
        </w:numPr>
        <w:ind w:left="567" w:hanging="567"/>
      </w:pPr>
      <w:r w:rsidRPr="006170E3">
        <w:t xml:space="preserve">ГОСТ 21.701-2013 </w:t>
      </w:r>
      <w:r w:rsidR="009A2F75" w:rsidRPr="009A2F75">
        <w:t>Система проектной документации для строительства</w:t>
      </w:r>
      <w:r w:rsidRPr="006170E3">
        <w:t>. Правила выполнения рабочей документации автомобильных дорог.</w:t>
      </w:r>
    </w:p>
    <w:p w14:paraId="68B9285E" w14:textId="77777777" w:rsidR="00F332F6" w:rsidRPr="006170E3" w:rsidRDefault="00F332F6" w:rsidP="00F332F6">
      <w:pPr>
        <w:pStyle w:val="S4"/>
      </w:pPr>
    </w:p>
    <w:p w14:paraId="7A5CFE3E" w14:textId="6437D068" w:rsidR="005F268E" w:rsidRDefault="005F268E" w:rsidP="00F332F6">
      <w:pPr>
        <w:pStyle w:val="S4"/>
        <w:numPr>
          <w:ilvl w:val="0"/>
          <w:numId w:val="15"/>
        </w:numPr>
        <w:ind w:left="567" w:hanging="567"/>
      </w:pPr>
      <w:r w:rsidRPr="006170E3">
        <w:t xml:space="preserve">ГОСТ 21.702-2013 </w:t>
      </w:r>
      <w:r w:rsidR="009A2F75" w:rsidRPr="0099205D">
        <w:t>Система проектной документации для строительства</w:t>
      </w:r>
      <w:r w:rsidRPr="006170E3">
        <w:t>. Правила выполнения рабочей документации железнодорожных путей.</w:t>
      </w:r>
    </w:p>
    <w:p w14:paraId="3A0A17CE" w14:textId="77777777" w:rsidR="00F332F6" w:rsidRPr="006170E3" w:rsidRDefault="00F332F6" w:rsidP="00F332F6">
      <w:pPr>
        <w:pStyle w:val="S4"/>
      </w:pPr>
    </w:p>
    <w:p w14:paraId="7A490976" w14:textId="433832B5" w:rsidR="005F268E" w:rsidRDefault="005F268E" w:rsidP="00F332F6">
      <w:pPr>
        <w:pStyle w:val="S4"/>
        <w:numPr>
          <w:ilvl w:val="0"/>
          <w:numId w:val="15"/>
        </w:numPr>
        <w:ind w:left="567" w:hanging="567"/>
      </w:pPr>
      <w:r w:rsidRPr="006170E3">
        <w:t xml:space="preserve">ГОСТ 21.704-2011 </w:t>
      </w:r>
      <w:r w:rsidR="009A2F75" w:rsidRPr="0099205D">
        <w:t>Система проектной документации для строительства</w:t>
      </w:r>
      <w:r w:rsidR="00DE5A9E" w:rsidRPr="006170E3">
        <w:t xml:space="preserve">. </w:t>
      </w:r>
      <w:r w:rsidRPr="006170E3">
        <w:t>Правила выполнения рабочей документации наружных сетей водоснабжения и канализации.</w:t>
      </w:r>
    </w:p>
    <w:p w14:paraId="21ECCBCD" w14:textId="77777777" w:rsidR="00F332F6" w:rsidRPr="006170E3" w:rsidRDefault="00F332F6" w:rsidP="00F332F6">
      <w:pPr>
        <w:pStyle w:val="S4"/>
      </w:pPr>
    </w:p>
    <w:p w14:paraId="25B3F053" w14:textId="795213C4" w:rsidR="005F268E" w:rsidRDefault="005F268E" w:rsidP="00F332F6">
      <w:pPr>
        <w:pStyle w:val="S4"/>
        <w:numPr>
          <w:ilvl w:val="0"/>
          <w:numId w:val="15"/>
        </w:numPr>
        <w:ind w:left="567" w:hanging="567"/>
      </w:pPr>
      <w:r w:rsidRPr="006170E3">
        <w:t xml:space="preserve">ГОСТ Р 21.1101-2013 </w:t>
      </w:r>
      <w:r w:rsidR="009A2F75" w:rsidRPr="0099205D">
        <w:t>Система проектной документации для строительства</w:t>
      </w:r>
      <w:r w:rsidRPr="006170E3">
        <w:t>. Основные требования к проектной и рабочей документации.</w:t>
      </w:r>
    </w:p>
    <w:p w14:paraId="5A2709F5" w14:textId="77777777" w:rsidR="00F332F6" w:rsidRDefault="00F332F6" w:rsidP="00F332F6">
      <w:pPr>
        <w:pStyle w:val="S4"/>
      </w:pPr>
    </w:p>
    <w:p w14:paraId="1C91238D" w14:textId="2D79DBDC" w:rsidR="00D50084" w:rsidRDefault="00D50084" w:rsidP="00F332F6">
      <w:pPr>
        <w:pStyle w:val="S4"/>
        <w:numPr>
          <w:ilvl w:val="0"/>
          <w:numId w:val="15"/>
        </w:numPr>
        <w:ind w:left="567" w:hanging="567"/>
      </w:pPr>
      <w:r w:rsidRPr="00D50084">
        <w:t>СН 452-73 Нормы отвода земель для магистральных трубопроводов</w:t>
      </w:r>
      <w:r>
        <w:t>.</w:t>
      </w:r>
    </w:p>
    <w:p w14:paraId="36F4566C" w14:textId="77777777" w:rsidR="00F332F6" w:rsidRDefault="00F332F6" w:rsidP="00F332F6">
      <w:pPr>
        <w:pStyle w:val="S4"/>
      </w:pPr>
    </w:p>
    <w:p w14:paraId="2B72116B" w14:textId="19CC05F4" w:rsidR="008B0E37" w:rsidRDefault="008B0E37" w:rsidP="00F332F6">
      <w:pPr>
        <w:pStyle w:val="ac"/>
        <w:numPr>
          <w:ilvl w:val="0"/>
          <w:numId w:val="15"/>
        </w:numPr>
        <w:spacing w:after="0"/>
        <w:ind w:left="567" w:hanging="567"/>
        <w:contextualSpacing w:val="0"/>
      </w:pPr>
      <w:r w:rsidRPr="00D37BB8">
        <w:t>Принципы классификации Компании «Система идентификации проектных документов» № П2-01 ПК-0003</w:t>
      </w:r>
      <w:r w:rsidR="00D37BB8" w:rsidRPr="00D37BB8">
        <w:t xml:space="preserve"> версия 1</w:t>
      </w:r>
      <w:r w:rsidR="00D26DEF">
        <w:t>.00</w:t>
      </w:r>
      <w:r w:rsidR="00D37BB8" w:rsidRPr="00D37BB8">
        <w:t>, утвержденны</w:t>
      </w:r>
      <w:r w:rsidR="00D26DEF">
        <w:t>е</w:t>
      </w:r>
      <w:r w:rsidR="00D37BB8" w:rsidRPr="00D37BB8">
        <w:t xml:space="preserve"> приказом ОАО</w:t>
      </w:r>
      <w:r w:rsidR="00D26DEF">
        <w:t> </w:t>
      </w:r>
      <w:r w:rsidR="00D37BB8" w:rsidRPr="00D37BB8">
        <w:t>«НК</w:t>
      </w:r>
      <w:r w:rsidR="00D26DEF">
        <w:t> </w:t>
      </w:r>
      <w:r w:rsidR="00D37BB8" w:rsidRPr="00D37BB8">
        <w:t>«Роснефть»</w:t>
      </w:r>
      <w:r w:rsidR="00D37BB8">
        <w:t xml:space="preserve"> от </w:t>
      </w:r>
      <w:r w:rsidR="00D37BB8" w:rsidRPr="00D37BB8">
        <w:t>14</w:t>
      </w:r>
      <w:r w:rsidR="00D37BB8">
        <w:t>.11.</w:t>
      </w:r>
      <w:r w:rsidR="00D37BB8" w:rsidRPr="00D37BB8">
        <w:t>2012 № 611</w:t>
      </w:r>
      <w:r w:rsidR="00D37BB8">
        <w:t>.</w:t>
      </w:r>
    </w:p>
    <w:p w14:paraId="75AC6811" w14:textId="77777777" w:rsidR="00F332F6" w:rsidRPr="00D37BB8" w:rsidRDefault="00F332F6" w:rsidP="00F332F6">
      <w:pPr>
        <w:spacing w:after="0"/>
      </w:pPr>
    </w:p>
    <w:p w14:paraId="44AB26FC" w14:textId="21A21C86" w:rsidR="00694271" w:rsidRPr="006170E3" w:rsidRDefault="00694271" w:rsidP="00F332F6">
      <w:pPr>
        <w:pStyle w:val="ac"/>
        <w:numPr>
          <w:ilvl w:val="0"/>
          <w:numId w:val="15"/>
        </w:numPr>
        <w:spacing w:after="0"/>
        <w:ind w:left="567" w:hanging="567"/>
        <w:contextualSpacing w:val="0"/>
      </w:pPr>
      <w:r w:rsidRPr="00694271">
        <w:t>Принципы классификации Компании «Система идентификации проектных документов типового проектирования» № П2-01 ПК-0016</w:t>
      </w:r>
      <w:r w:rsidR="00C860AC">
        <w:t xml:space="preserve"> версия 1.00</w:t>
      </w:r>
      <w:r w:rsidR="00525DCC">
        <w:t xml:space="preserve">, утвержденные приказом ОАО «НК «Роснефть» </w:t>
      </w:r>
      <w:r w:rsidR="00525DCC" w:rsidRPr="00525DCC">
        <w:t>от 28.03.2016 №</w:t>
      </w:r>
      <w:r w:rsidR="00525DCC">
        <w:t xml:space="preserve"> </w:t>
      </w:r>
      <w:r w:rsidR="00525DCC" w:rsidRPr="00525DCC">
        <w:t>121</w:t>
      </w:r>
      <w:r w:rsidRPr="00694271">
        <w:t>.</w:t>
      </w:r>
    </w:p>
    <w:p w14:paraId="0317688A" w14:textId="77777777" w:rsidR="005F268E" w:rsidRPr="00A76F7B" w:rsidRDefault="005F268E" w:rsidP="00DC0014">
      <w:pPr>
        <w:pStyle w:val="S4"/>
      </w:pPr>
    </w:p>
    <w:p w14:paraId="34121514" w14:textId="77777777" w:rsidR="005F268E" w:rsidRPr="00E31210" w:rsidRDefault="005F268E" w:rsidP="00DC0014">
      <w:pPr>
        <w:pStyle w:val="S4"/>
        <w:sectPr w:rsidR="005F268E" w:rsidRPr="00E31210" w:rsidSect="004D02BB">
          <w:headerReference w:type="even" r:id="rId46"/>
          <w:headerReference w:type="default" r:id="rId47"/>
          <w:headerReference w:type="first" r:id="rId4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34BF7AC8" w14:textId="77777777" w:rsidR="005F268E" w:rsidRPr="006322B3" w:rsidRDefault="00AB655E" w:rsidP="00AB655E">
      <w:pPr>
        <w:pStyle w:val="S1"/>
        <w:numPr>
          <w:ilvl w:val="0"/>
          <w:numId w:val="0"/>
        </w:numPr>
      </w:pPr>
      <w:bookmarkStart w:id="132" w:name="_Приложения"/>
      <w:bookmarkStart w:id="133" w:name="_Toc432585481"/>
      <w:bookmarkStart w:id="134" w:name="_Toc434583357"/>
      <w:bookmarkStart w:id="135" w:name="_Toc447723798"/>
      <w:bookmarkEnd w:id="132"/>
      <w:r w:rsidRPr="006322B3">
        <w:lastRenderedPageBreak/>
        <w:t>ПРИЛОЖЕНИЯ</w:t>
      </w:r>
      <w:bookmarkEnd w:id="133"/>
      <w:bookmarkEnd w:id="134"/>
      <w:bookmarkEnd w:id="135"/>
    </w:p>
    <w:p w14:paraId="30D62552" w14:textId="77777777" w:rsidR="005F268E" w:rsidRDefault="005F268E" w:rsidP="006322B3">
      <w:pPr>
        <w:pStyle w:val="S4"/>
      </w:pPr>
    </w:p>
    <w:p w14:paraId="22628C63" w14:textId="77777777" w:rsidR="00A76F7B" w:rsidRPr="00E31210" w:rsidRDefault="00A76F7B" w:rsidP="00A76F7B">
      <w:pPr>
        <w:pStyle w:val="S4"/>
      </w:pPr>
    </w:p>
    <w:p w14:paraId="39B08463" w14:textId="77777777" w:rsidR="005F268E" w:rsidRDefault="005F268E" w:rsidP="005F268E">
      <w:pPr>
        <w:pStyle w:val="af2"/>
        <w:rPr>
          <w:noProof/>
        </w:rPr>
      </w:pPr>
      <w:r>
        <w:t xml:space="preserve">Таблица </w:t>
      </w:r>
      <w:fldSimple w:instr=" SEQ Таблица \* ARABIC ">
        <w:r>
          <w:rPr>
            <w:noProof/>
          </w:rPr>
          <w:t>5</w:t>
        </w:r>
      </w:fldSimple>
    </w:p>
    <w:p w14:paraId="43D39C50" w14:textId="77777777" w:rsidR="005F268E" w:rsidRPr="00E31210" w:rsidRDefault="005F268E" w:rsidP="005F268E">
      <w:pPr>
        <w:pStyle w:val="af2"/>
      </w:pPr>
      <w:r w:rsidRPr="00E31210">
        <w:t xml:space="preserve">Перечень </w:t>
      </w:r>
      <w:r>
        <w:t>п</w:t>
      </w:r>
      <w:r w:rsidRPr="00E31210">
        <w:t>риложений к Инструкции 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427"/>
        <w:gridCol w:w="5201"/>
        <w:gridCol w:w="3227"/>
      </w:tblGrid>
      <w:tr w:rsidR="005F268E" w:rsidRPr="00E31210" w14:paraId="40F0CAFB" w14:textId="77777777" w:rsidTr="006322B3">
        <w:trPr>
          <w:tblHeader/>
        </w:trPr>
        <w:tc>
          <w:tcPr>
            <w:tcW w:w="7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8207471" w14:textId="77777777" w:rsidR="005F268E" w:rsidRPr="00584226" w:rsidRDefault="005F268E" w:rsidP="00584226">
            <w:pPr>
              <w:pStyle w:val="a6"/>
            </w:pPr>
            <w:r w:rsidRPr="00584226">
              <w:t>НОМЕР ПРИЛОЖЕНИЯ</w:t>
            </w:r>
          </w:p>
        </w:tc>
        <w:tc>
          <w:tcPr>
            <w:tcW w:w="26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01FE28E" w14:textId="77777777" w:rsidR="005F268E" w:rsidRPr="00584226" w:rsidRDefault="005F268E" w:rsidP="00584226">
            <w:pPr>
              <w:pStyle w:val="a6"/>
            </w:pPr>
            <w:r w:rsidRPr="00584226">
              <w:t>НАИМЕНОВАНИЕ ПРИЛОЖЕНИЯ</w:t>
            </w:r>
          </w:p>
        </w:tc>
        <w:tc>
          <w:tcPr>
            <w:tcW w:w="16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2430A58" w14:textId="77777777" w:rsidR="005F268E" w:rsidRPr="00584226" w:rsidRDefault="005F268E" w:rsidP="00584226">
            <w:pPr>
              <w:pStyle w:val="a6"/>
            </w:pPr>
            <w:r w:rsidRPr="00584226">
              <w:t>ПРИМЕЧАНИЕ</w:t>
            </w:r>
          </w:p>
        </w:tc>
      </w:tr>
      <w:tr w:rsidR="005F268E" w:rsidRPr="00E31210" w14:paraId="01EDDC14" w14:textId="77777777" w:rsidTr="006322B3">
        <w:trPr>
          <w:tblHeader/>
        </w:trPr>
        <w:tc>
          <w:tcPr>
            <w:tcW w:w="7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0A7CE75" w14:textId="77777777" w:rsidR="005F268E" w:rsidRPr="00584226" w:rsidRDefault="005F268E" w:rsidP="00584226">
            <w:pPr>
              <w:pStyle w:val="a6"/>
            </w:pPr>
            <w:r w:rsidRPr="00584226">
              <w:t>1</w:t>
            </w:r>
          </w:p>
        </w:tc>
        <w:tc>
          <w:tcPr>
            <w:tcW w:w="26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0A83F15" w14:textId="77777777" w:rsidR="005F268E" w:rsidRPr="00584226" w:rsidRDefault="005F268E" w:rsidP="00584226">
            <w:pPr>
              <w:pStyle w:val="a6"/>
            </w:pPr>
            <w:r w:rsidRPr="00584226">
              <w:t>2</w:t>
            </w:r>
          </w:p>
        </w:tc>
        <w:tc>
          <w:tcPr>
            <w:tcW w:w="16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1890E15" w14:textId="77777777" w:rsidR="005F268E" w:rsidRPr="00584226" w:rsidRDefault="005F268E" w:rsidP="00584226">
            <w:pPr>
              <w:pStyle w:val="a6"/>
            </w:pPr>
            <w:r w:rsidRPr="00584226">
              <w:t>3</w:t>
            </w:r>
          </w:p>
        </w:tc>
      </w:tr>
      <w:tr w:rsidR="005F268E" w:rsidRPr="00E31210" w14:paraId="6FD8B6EF" w14:textId="77777777" w:rsidTr="006322B3">
        <w:tc>
          <w:tcPr>
            <w:tcW w:w="724" w:type="pct"/>
            <w:tcBorders>
              <w:top w:val="single" w:sz="12" w:space="0" w:color="auto"/>
            </w:tcBorders>
          </w:tcPr>
          <w:p w14:paraId="1D209155" w14:textId="77777777" w:rsidR="005F268E" w:rsidRPr="009264CE" w:rsidRDefault="00A76F7B" w:rsidP="006322B3">
            <w:pPr>
              <w:pStyle w:val="S4"/>
            </w:pPr>
            <w:r w:rsidRPr="009264CE">
              <w:t>1</w:t>
            </w:r>
          </w:p>
        </w:tc>
        <w:tc>
          <w:tcPr>
            <w:tcW w:w="2639" w:type="pct"/>
            <w:tcBorders>
              <w:top w:val="single" w:sz="12" w:space="0" w:color="auto"/>
            </w:tcBorders>
          </w:tcPr>
          <w:p w14:paraId="05743359" w14:textId="77777777" w:rsidR="005F268E" w:rsidRPr="009264CE" w:rsidRDefault="005F268E" w:rsidP="004D02BB">
            <w:pPr>
              <w:pStyle w:val="af3"/>
              <w:rPr>
                <w:szCs w:val="24"/>
                <w:lang w:val="en-US"/>
              </w:rPr>
            </w:pPr>
            <w:r w:rsidRPr="009264CE">
              <w:rPr>
                <w:szCs w:val="24"/>
              </w:rPr>
              <w:t>Требования</w:t>
            </w:r>
            <w:r w:rsidRPr="009264CE">
              <w:rPr>
                <w:szCs w:val="24"/>
                <w:lang w:val="en-US"/>
              </w:rPr>
              <w:t xml:space="preserve"> к </w:t>
            </w:r>
            <w:r w:rsidRPr="009264CE">
              <w:rPr>
                <w:szCs w:val="24"/>
              </w:rPr>
              <w:t>слоям</w:t>
            </w:r>
          </w:p>
        </w:tc>
        <w:tc>
          <w:tcPr>
            <w:tcW w:w="1637" w:type="pct"/>
            <w:tcBorders>
              <w:top w:val="single" w:sz="12" w:space="0" w:color="auto"/>
            </w:tcBorders>
          </w:tcPr>
          <w:p w14:paraId="55E290C5" w14:textId="4E9F2C38" w:rsidR="005F268E" w:rsidRPr="009264CE" w:rsidRDefault="005F268E" w:rsidP="00C74106">
            <w:pPr>
              <w:pStyle w:val="af3"/>
              <w:rPr>
                <w:szCs w:val="24"/>
              </w:rPr>
            </w:pPr>
            <w:r w:rsidRPr="009264CE">
              <w:rPr>
                <w:szCs w:val="24"/>
              </w:rPr>
              <w:t xml:space="preserve">Приложено отдельным файлом в формате </w:t>
            </w:r>
            <w:r w:rsidRPr="009264CE">
              <w:rPr>
                <w:szCs w:val="24"/>
                <w:lang w:val="en-US"/>
              </w:rPr>
              <w:t>Word</w:t>
            </w:r>
          </w:p>
        </w:tc>
      </w:tr>
      <w:tr w:rsidR="005F268E" w:rsidRPr="00E31210" w14:paraId="584CBF16" w14:textId="77777777" w:rsidTr="006322B3">
        <w:tc>
          <w:tcPr>
            <w:tcW w:w="724" w:type="pct"/>
          </w:tcPr>
          <w:p w14:paraId="67EEDD6B" w14:textId="77777777" w:rsidR="005F268E" w:rsidRPr="009264CE" w:rsidRDefault="00A76F7B" w:rsidP="006322B3">
            <w:pPr>
              <w:pStyle w:val="S4"/>
            </w:pPr>
            <w:bookmarkStart w:id="136" w:name="_Ref419985157"/>
            <w:r w:rsidRPr="009264CE">
              <w:t>2</w:t>
            </w:r>
          </w:p>
        </w:tc>
        <w:bookmarkEnd w:id="136"/>
        <w:tc>
          <w:tcPr>
            <w:tcW w:w="2639" w:type="pct"/>
          </w:tcPr>
          <w:p w14:paraId="51B12F9B" w14:textId="77777777" w:rsidR="005F268E" w:rsidRPr="009264CE" w:rsidRDefault="005F268E" w:rsidP="004D02BB">
            <w:pPr>
              <w:pStyle w:val="af3"/>
              <w:rPr>
                <w:szCs w:val="24"/>
                <w:highlight w:val="yellow"/>
              </w:rPr>
            </w:pPr>
            <w:r w:rsidRPr="009264CE">
              <w:rPr>
                <w:szCs w:val="24"/>
              </w:rPr>
              <w:t>Требования к типам линий с их описанием</w:t>
            </w:r>
          </w:p>
        </w:tc>
        <w:tc>
          <w:tcPr>
            <w:tcW w:w="1637" w:type="pct"/>
          </w:tcPr>
          <w:p w14:paraId="157C3011" w14:textId="72C1589C" w:rsidR="005F268E" w:rsidRPr="009264CE" w:rsidRDefault="005F268E" w:rsidP="00C74106">
            <w:pPr>
              <w:pStyle w:val="af3"/>
              <w:rPr>
                <w:szCs w:val="24"/>
                <w:highlight w:val="yellow"/>
              </w:rPr>
            </w:pPr>
            <w:r w:rsidRPr="009264CE">
              <w:rPr>
                <w:szCs w:val="24"/>
              </w:rPr>
              <w:t xml:space="preserve">Приложено отдельным файлом в формате </w:t>
            </w:r>
            <w:r w:rsidRPr="009264CE">
              <w:rPr>
                <w:szCs w:val="24"/>
                <w:lang w:val="en-US"/>
              </w:rPr>
              <w:t>Word</w:t>
            </w:r>
          </w:p>
        </w:tc>
      </w:tr>
      <w:tr w:rsidR="005F268E" w:rsidRPr="00E31210" w14:paraId="5769350D" w14:textId="77777777" w:rsidTr="006322B3">
        <w:tc>
          <w:tcPr>
            <w:tcW w:w="724" w:type="pct"/>
          </w:tcPr>
          <w:p w14:paraId="134B90B4" w14:textId="77777777" w:rsidR="005F268E" w:rsidRPr="009264CE" w:rsidRDefault="00A76F7B" w:rsidP="006322B3">
            <w:pPr>
              <w:pStyle w:val="S4"/>
            </w:pPr>
            <w:r w:rsidRPr="009264CE">
              <w:t>3</w:t>
            </w:r>
          </w:p>
        </w:tc>
        <w:tc>
          <w:tcPr>
            <w:tcW w:w="2639" w:type="pct"/>
          </w:tcPr>
          <w:p w14:paraId="54FAF778" w14:textId="77777777" w:rsidR="005F268E" w:rsidRPr="009264CE" w:rsidRDefault="005F268E" w:rsidP="004D02BB">
            <w:pPr>
              <w:pStyle w:val="af3"/>
              <w:rPr>
                <w:szCs w:val="24"/>
                <w:highlight w:val="yellow"/>
              </w:rPr>
            </w:pPr>
            <w:r w:rsidRPr="009264CE">
              <w:rPr>
                <w:szCs w:val="24"/>
              </w:rPr>
              <w:t>Основные надписи и дополнительные графы к ним</w:t>
            </w:r>
          </w:p>
        </w:tc>
        <w:tc>
          <w:tcPr>
            <w:tcW w:w="1637" w:type="pct"/>
          </w:tcPr>
          <w:p w14:paraId="3AF4ABA2" w14:textId="1A38F8CA" w:rsidR="005F268E" w:rsidRPr="009264CE" w:rsidRDefault="005F268E" w:rsidP="00C74106">
            <w:pPr>
              <w:pStyle w:val="af3"/>
              <w:rPr>
                <w:szCs w:val="24"/>
                <w:highlight w:val="yellow"/>
              </w:rPr>
            </w:pPr>
            <w:r w:rsidRPr="009264CE">
              <w:rPr>
                <w:szCs w:val="24"/>
              </w:rPr>
              <w:t xml:space="preserve">Приложено отдельным файлом в формате </w:t>
            </w:r>
            <w:r w:rsidRPr="009264CE">
              <w:rPr>
                <w:szCs w:val="24"/>
                <w:lang w:val="en-US"/>
              </w:rPr>
              <w:t>Word</w:t>
            </w:r>
          </w:p>
        </w:tc>
      </w:tr>
      <w:tr w:rsidR="005F268E" w:rsidRPr="00E31210" w14:paraId="0F4CEEC1" w14:textId="77777777" w:rsidTr="006322B3">
        <w:tc>
          <w:tcPr>
            <w:tcW w:w="724" w:type="pct"/>
          </w:tcPr>
          <w:p w14:paraId="7A250D55" w14:textId="77777777" w:rsidR="005F268E" w:rsidRPr="009264CE" w:rsidRDefault="00A76F7B" w:rsidP="006322B3">
            <w:pPr>
              <w:pStyle w:val="S4"/>
            </w:pPr>
            <w:bookmarkStart w:id="137" w:name="_Ref420946765"/>
            <w:r w:rsidRPr="009264CE">
              <w:t>4</w:t>
            </w:r>
          </w:p>
        </w:tc>
        <w:bookmarkEnd w:id="137"/>
        <w:tc>
          <w:tcPr>
            <w:tcW w:w="2639" w:type="pct"/>
          </w:tcPr>
          <w:p w14:paraId="7A7D7F5E" w14:textId="77777777" w:rsidR="005F268E" w:rsidRPr="009264CE" w:rsidRDefault="005F268E" w:rsidP="004D02BB">
            <w:pPr>
              <w:pStyle w:val="af3"/>
              <w:rPr>
                <w:szCs w:val="24"/>
              </w:rPr>
            </w:pPr>
            <w:r w:rsidRPr="009264CE">
              <w:rPr>
                <w:szCs w:val="24"/>
              </w:rPr>
              <w:t>Требования к листу общих данных</w:t>
            </w:r>
          </w:p>
        </w:tc>
        <w:tc>
          <w:tcPr>
            <w:tcW w:w="1637" w:type="pct"/>
          </w:tcPr>
          <w:p w14:paraId="3B8C4557" w14:textId="0E2D8CE1" w:rsidR="005F268E" w:rsidRPr="009264CE" w:rsidRDefault="005F268E" w:rsidP="00C74106">
            <w:pPr>
              <w:pStyle w:val="af3"/>
              <w:rPr>
                <w:szCs w:val="24"/>
              </w:rPr>
            </w:pPr>
            <w:r w:rsidRPr="009264CE">
              <w:rPr>
                <w:szCs w:val="24"/>
              </w:rPr>
              <w:t xml:space="preserve">Приложено отдельным файлом в формате </w:t>
            </w:r>
            <w:r w:rsidRPr="009264CE">
              <w:rPr>
                <w:szCs w:val="24"/>
                <w:lang w:val="en-US"/>
              </w:rPr>
              <w:t>Word</w:t>
            </w:r>
          </w:p>
        </w:tc>
      </w:tr>
      <w:tr w:rsidR="005F268E" w:rsidRPr="00E31210" w14:paraId="1401CDBA" w14:textId="77777777" w:rsidTr="006322B3">
        <w:tc>
          <w:tcPr>
            <w:tcW w:w="724" w:type="pct"/>
          </w:tcPr>
          <w:p w14:paraId="157014EB" w14:textId="77777777" w:rsidR="005F268E" w:rsidRPr="009264CE" w:rsidRDefault="00A76F7B" w:rsidP="006322B3">
            <w:pPr>
              <w:pStyle w:val="S4"/>
            </w:pPr>
            <w:bookmarkStart w:id="138" w:name="_Ref426380008"/>
            <w:r w:rsidRPr="009264CE">
              <w:t>5</w:t>
            </w:r>
          </w:p>
        </w:tc>
        <w:bookmarkEnd w:id="138"/>
        <w:tc>
          <w:tcPr>
            <w:tcW w:w="2639" w:type="pct"/>
          </w:tcPr>
          <w:p w14:paraId="07DF34B2" w14:textId="77777777" w:rsidR="005F268E" w:rsidRPr="009264CE" w:rsidRDefault="005F268E" w:rsidP="004D02BB">
            <w:pPr>
              <w:pStyle w:val="af3"/>
              <w:rPr>
                <w:szCs w:val="24"/>
              </w:rPr>
            </w:pPr>
            <w:r w:rsidRPr="009264CE">
              <w:rPr>
                <w:szCs w:val="24"/>
              </w:rPr>
              <w:t>Требования к оформлению текстовой части и спецификаций на чертежах</w:t>
            </w:r>
          </w:p>
        </w:tc>
        <w:tc>
          <w:tcPr>
            <w:tcW w:w="1637" w:type="pct"/>
          </w:tcPr>
          <w:p w14:paraId="18F5426B" w14:textId="577AA956" w:rsidR="005F268E" w:rsidRPr="009264CE" w:rsidRDefault="005F268E" w:rsidP="00C74106">
            <w:pPr>
              <w:pStyle w:val="af3"/>
              <w:rPr>
                <w:szCs w:val="24"/>
              </w:rPr>
            </w:pPr>
            <w:r w:rsidRPr="009264CE">
              <w:rPr>
                <w:szCs w:val="24"/>
              </w:rPr>
              <w:t xml:space="preserve">Приложено отдельным файлом в формате </w:t>
            </w:r>
            <w:r w:rsidRPr="009264CE">
              <w:rPr>
                <w:szCs w:val="24"/>
                <w:lang w:val="en-US"/>
              </w:rPr>
              <w:t>Word</w:t>
            </w:r>
          </w:p>
        </w:tc>
      </w:tr>
      <w:tr w:rsidR="005F268E" w:rsidRPr="00E31210" w14:paraId="09BE777D" w14:textId="77777777" w:rsidTr="006322B3">
        <w:tc>
          <w:tcPr>
            <w:tcW w:w="724" w:type="pct"/>
          </w:tcPr>
          <w:p w14:paraId="243E1DA8" w14:textId="77777777" w:rsidR="005F268E" w:rsidRPr="009264CE" w:rsidRDefault="00A76F7B" w:rsidP="006322B3">
            <w:pPr>
              <w:pStyle w:val="S4"/>
            </w:pPr>
            <w:bookmarkStart w:id="139" w:name="_Ref427000900"/>
            <w:r w:rsidRPr="009264CE">
              <w:t>6</w:t>
            </w:r>
          </w:p>
        </w:tc>
        <w:bookmarkEnd w:id="139"/>
        <w:tc>
          <w:tcPr>
            <w:tcW w:w="2639" w:type="pct"/>
          </w:tcPr>
          <w:p w14:paraId="7E047BA3" w14:textId="77777777" w:rsidR="005F268E" w:rsidRPr="009264CE" w:rsidRDefault="005F268E" w:rsidP="004D02BB">
            <w:pPr>
              <w:pStyle w:val="af3"/>
              <w:rPr>
                <w:szCs w:val="24"/>
              </w:rPr>
            </w:pPr>
            <w:r w:rsidRPr="009264CE">
              <w:rPr>
                <w:szCs w:val="24"/>
              </w:rPr>
              <w:t>Требования к обозначению и оформлению изображений</w:t>
            </w:r>
          </w:p>
        </w:tc>
        <w:tc>
          <w:tcPr>
            <w:tcW w:w="1637" w:type="pct"/>
          </w:tcPr>
          <w:p w14:paraId="0D08129B" w14:textId="18AA6FBB" w:rsidR="005F268E" w:rsidRPr="009264CE" w:rsidRDefault="005F268E" w:rsidP="00C74106">
            <w:pPr>
              <w:pStyle w:val="af3"/>
              <w:rPr>
                <w:szCs w:val="24"/>
              </w:rPr>
            </w:pPr>
            <w:r w:rsidRPr="009264CE">
              <w:rPr>
                <w:szCs w:val="24"/>
              </w:rPr>
              <w:t xml:space="preserve">Приложено отдельным файлом в формате </w:t>
            </w:r>
            <w:r w:rsidRPr="009264CE">
              <w:rPr>
                <w:szCs w:val="24"/>
                <w:lang w:val="en-US"/>
              </w:rPr>
              <w:t>Word</w:t>
            </w:r>
          </w:p>
        </w:tc>
      </w:tr>
      <w:tr w:rsidR="005F268E" w:rsidRPr="00E31210" w14:paraId="52257B30" w14:textId="77777777" w:rsidTr="006322B3">
        <w:tc>
          <w:tcPr>
            <w:tcW w:w="724" w:type="pct"/>
          </w:tcPr>
          <w:p w14:paraId="6AFAAC35" w14:textId="77777777" w:rsidR="005F268E" w:rsidRPr="009264CE" w:rsidRDefault="00A76F7B" w:rsidP="006322B3">
            <w:pPr>
              <w:pStyle w:val="S4"/>
            </w:pPr>
            <w:bookmarkStart w:id="140" w:name="_Ref427039934"/>
            <w:r w:rsidRPr="009264CE">
              <w:t>7</w:t>
            </w:r>
          </w:p>
        </w:tc>
        <w:bookmarkEnd w:id="140"/>
        <w:tc>
          <w:tcPr>
            <w:tcW w:w="2639" w:type="pct"/>
          </w:tcPr>
          <w:p w14:paraId="2DAD5721" w14:textId="77777777" w:rsidR="005F268E" w:rsidRPr="009264CE" w:rsidRDefault="005F268E" w:rsidP="004D02BB">
            <w:pPr>
              <w:pStyle w:val="af3"/>
              <w:rPr>
                <w:szCs w:val="24"/>
              </w:rPr>
            </w:pPr>
            <w:r w:rsidRPr="009264CE">
              <w:rPr>
                <w:szCs w:val="24"/>
              </w:rPr>
              <w:t>Требования к нанесению размеров, отметок, уклонов, надписей, линий-выносок</w:t>
            </w:r>
          </w:p>
        </w:tc>
        <w:tc>
          <w:tcPr>
            <w:tcW w:w="1637" w:type="pct"/>
          </w:tcPr>
          <w:p w14:paraId="6DF459CA" w14:textId="078399F3" w:rsidR="005F268E" w:rsidRPr="009264CE" w:rsidRDefault="005F268E" w:rsidP="00C74106">
            <w:pPr>
              <w:pStyle w:val="af3"/>
              <w:rPr>
                <w:szCs w:val="24"/>
              </w:rPr>
            </w:pPr>
            <w:r w:rsidRPr="009264CE">
              <w:rPr>
                <w:szCs w:val="24"/>
              </w:rPr>
              <w:t xml:space="preserve">Приложено отдельным файлом в формате </w:t>
            </w:r>
            <w:r w:rsidRPr="009264CE">
              <w:rPr>
                <w:szCs w:val="24"/>
                <w:lang w:val="en-US"/>
              </w:rPr>
              <w:t>Word</w:t>
            </w:r>
          </w:p>
        </w:tc>
      </w:tr>
      <w:tr w:rsidR="005F268E" w:rsidRPr="00E31210" w14:paraId="26B9748E" w14:textId="77777777" w:rsidTr="006322B3">
        <w:tc>
          <w:tcPr>
            <w:tcW w:w="724" w:type="pct"/>
          </w:tcPr>
          <w:p w14:paraId="02F3D45B" w14:textId="77777777" w:rsidR="005F268E" w:rsidRPr="009264CE" w:rsidRDefault="00A76F7B" w:rsidP="006322B3">
            <w:pPr>
              <w:pStyle w:val="S4"/>
            </w:pPr>
            <w:bookmarkStart w:id="141" w:name="_Ref429672434"/>
            <w:r w:rsidRPr="009264CE">
              <w:t>8</w:t>
            </w:r>
          </w:p>
        </w:tc>
        <w:bookmarkEnd w:id="141"/>
        <w:tc>
          <w:tcPr>
            <w:tcW w:w="2639" w:type="pct"/>
          </w:tcPr>
          <w:p w14:paraId="5F265A75" w14:textId="77777777" w:rsidR="005F268E" w:rsidRPr="009264CE" w:rsidRDefault="005F268E" w:rsidP="004D02BB">
            <w:pPr>
              <w:pStyle w:val="af3"/>
              <w:rPr>
                <w:szCs w:val="24"/>
              </w:rPr>
            </w:pPr>
            <w:r w:rsidRPr="009264CE">
              <w:rPr>
                <w:szCs w:val="24"/>
              </w:rPr>
              <w:t xml:space="preserve">Шаблон файла </w:t>
            </w:r>
            <w:r w:rsidRPr="009264CE">
              <w:rPr>
                <w:szCs w:val="24"/>
                <w:lang w:val="en-US"/>
              </w:rPr>
              <w:t>AutoCAD</w:t>
            </w:r>
          </w:p>
        </w:tc>
        <w:tc>
          <w:tcPr>
            <w:tcW w:w="1637" w:type="pct"/>
          </w:tcPr>
          <w:p w14:paraId="5D692B92" w14:textId="77777777" w:rsidR="005F268E" w:rsidRPr="009264CE" w:rsidRDefault="005F268E" w:rsidP="004D02BB">
            <w:pPr>
              <w:pStyle w:val="af3"/>
              <w:rPr>
                <w:szCs w:val="24"/>
              </w:rPr>
            </w:pPr>
            <w:r w:rsidRPr="009264CE">
              <w:rPr>
                <w:szCs w:val="24"/>
              </w:rPr>
              <w:t xml:space="preserve">Приложено отдельным файлом в формате </w:t>
            </w:r>
            <w:r w:rsidRPr="009264CE">
              <w:rPr>
                <w:szCs w:val="24"/>
                <w:lang w:val="en-US"/>
              </w:rPr>
              <w:t>AutoCAD</w:t>
            </w:r>
          </w:p>
        </w:tc>
      </w:tr>
      <w:tr w:rsidR="005F268E" w:rsidRPr="00E31210" w14:paraId="4D1BB5C0" w14:textId="77777777" w:rsidTr="006322B3">
        <w:tc>
          <w:tcPr>
            <w:tcW w:w="724" w:type="pct"/>
          </w:tcPr>
          <w:p w14:paraId="33B9305F" w14:textId="77777777" w:rsidR="005F268E" w:rsidRPr="009264CE" w:rsidRDefault="00A76F7B" w:rsidP="006322B3">
            <w:pPr>
              <w:pStyle w:val="S4"/>
            </w:pPr>
            <w:r w:rsidRPr="009264CE">
              <w:t>9</w:t>
            </w:r>
          </w:p>
        </w:tc>
        <w:tc>
          <w:tcPr>
            <w:tcW w:w="2639" w:type="pct"/>
          </w:tcPr>
          <w:p w14:paraId="62817C9C" w14:textId="77777777" w:rsidR="005F268E" w:rsidRPr="009264CE" w:rsidRDefault="005F268E" w:rsidP="004D02BB">
            <w:pPr>
              <w:pStyle w:val="af3"/>
              <w:rPr>
                <w:szCs w:val="24"/>
              </w:rPr>
            </w:pPr>
            <w:r w:rsidRPr="009264CE">
              <w:rPr>
                <w:szCs w:val="24"/>
              </w:rPr>
              <w:t xml:space="preserve">Служебные файлы </w:t>
            </w:r>
            <w:r w:rsidRPr="009264CE">
              <w:rPr>
                <w:szCs w:val="24"/>
                <w:lang w:val="en-US"/>
              </w:rPr>
              <w:t>AutoCAD</w:t>
            </w:r>
            <w:r w:rsidRPr="009264CE">
              <w:rPr>
                <w:szCs w:val="24"/>
              </w:rPr>
              <w:t xml:space="preserve"> с настройками типов линий, форм и штриховок</w:t>
            </w:r>
          </w:p>
        </w:tc>
        <w:tc>
          <w:tcPr>
            <w:tcW w:w="1637" w:type="pct"/>
          </w:tcPr>
          <w:p w14:paraId="1C964D2F" w14:textId="77777777" w:rsidR="005F268E" w:rsidRPr="009264CE" w:rsidRDefault="005F268E" w:rsidP="004D02BB">
            <w:pPr>
              <w:pStyle w:val="af3"/>
              <w:rPr>
                <w:szCs w:val="24"/>
              </w:rPr>
            </w:pPr>
            <w:r w:rsidRPr="009264CE">
              <w:rPr>
                <w:szCs w:val="24"/>
              </w:rPr>
              <w:t xml:space="preserve">Приложено отдельным файлом в формате </w:t>
            </w:r>
            <w:r w:rsidRPr="009264CE">
              <w:rPr>
                <w:szCs w:val="24"/>
                <w:lang w:val="en-US"/>
              </w:rPr>
              <w:t>WinRAR</w:t>
            </w:r>
          </w:p>
        </w:tc>
      </w:tr>
    </w:tbl>
    <w:p w14:paraId="3B187100" w14:textId="77777777" w:rsidR="005F268E" w:rsidRPr="00E31210" w:rsidRDefault="005F268E" w:rsidP="00A76F7B">
      <w:pPr>
        <w:pStyle w:val="S4"/>
      </w:pPr>
    </w:p>
    <w:p w14:paraId="33B3D635" w14:textId="77777777" w:rsidR="008E0E89" w:rsidRDefault="008E0E89" w:rsidP="006322B3">
      <w:pPr>
        <w:pStyle w:val="S4"/>
      </w:pPr>
    </w:p>
    <w:sectPr w:rsidR="008E0E89" w:rsidSect="004D02BB">
      <w:headerReference w:type="even" r:id="rId49"/>
      <w:headerReference w:type="default" r:id="rId50"/>
      <w:headerReference w:type="first" r:id="rId51"/>
      <w:pgSz w:w="11907" w:h="16840" w:code="9"/>
      <w:pgMar w:top="510" w:right="1021" w:bottom="1134" w:left="1247" w:header="737" w:footer="68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CA2FEA4" w15:done="0"/>
  <w15:commentEx w15:paraId="240FA508" w15:paraIdParent="4CA2FEA4" w15:done="0"/>
  <w15:commentEx w15:paraId="742AA5B3" w15:done="0"/>
  <w15:commentEx w15:paraId="7CA3FFE0" w15:done="0"/>
  <w15:commentEx w15:paraId="3A9C2DC2" w15:paraIdParent="7CA3FFE0" w15:done="0"/>
  <w15:commentEx w15:paraId="40DC4CC8" w15:done="0"/>
  <w15:commentEx w15:paraId="1A032F35" w15:paraIdParent="40DC4CC8" w15:done="0"/>
  <w15:commentEx w15:paraId="18AF7508" w15:done="0"/>
  <w15:commentEx w15:paraId="1E29600B" w15:paraIdParent="18AF7508" w15:done="0"/>
  <w15:commentEx w15:paraId="345638F3" w15:done="0"/>
  <w15:commentEx w15:paraId="6AD38988" w15:paraIdParent="345638F3" w15:done="0"/>
  <w15:commentEx w15:paraId="5E7A66C7" w15:done="0"/>
  <w15:commentEx w15:paraId="1CA18AF1" w15:paraIdParent="5E7A66C7" w15:done="0"/>
  <w15:commentEx w15:paraId="18C5BD22" w15:done="0"/>
  <w15:commentEx w15:paraId="1BA700EE" w15:paraIdParent="18C5BD22" w15:done="0"/>
  <w15:commentEx w15:paraId="2118C5A5" w15:done="0"/>
  <w15:commentEx w15:paraId="4C1D7700" w15:paraIdParent="2118C5A5" w15:done="0"/>
  <w15:commentEx w15:paraId="74F576D9" w15:done="0"/>
  <w15:commentEx w15:paraId="766FF17F" w15:paraIdParent="74F576D9" w15:done="0"/>
  <w15:commentEx w15:paraId="47D55463" w15:done="0"/>
  <w15:commentEx w15:paraId="00C33AD7" w15:paraIdParent="47D55463" w15:done="0"/>
  <w15:commentEx w15:paraId="21163EC1" w15:done="0"/>
  <w15:commentEx w15:paraId="0EFB58DB" w15:paraIdParent="21163EC1" w15:done="0"/>
  <w15:commentEx w15:paraId="71008AE9" w15:done="0"/>
  <w15:commentEx w15:paraId="3595B1E9" w15:paraIdParent="71008AE9" w15:done="0"/>
  <w15:commentEx w15:paraId="3D5F97BF" w15:done="0"/>
  <w15:commentEx w15:paraId="5E4EF3DA" w15:paraIdParent="3D5F97BF" w15:done="0"/>
  <w15:commentEx w15:paraId="656A5F36" w15:done="0"/>
  <w15:commentEx w15:paraId="6DAE47B5" w15:paraIdParent="656A5F36" w15:done="0"/>
  <w15:commentEx w15:paraId="3CD38FF5" w15:done="0"/>
  <w15:commentEx w15:paraId="6E3BAEFB" w15:paraIdParent="3CD38FF5" w15:done="0"/>
  <w15:commentEx w15:paraId="78122B9B" w15:done="0"/>
  <w15:commentEx w15:paraId="391AA517" w15:paraIdParent="78122B9B" w15:done="0"/>
  <w15:commentEx w15:paraId="6C1FE44C" w15:done="0"/>
  <w15:commentEx w15:paraId="0DA06D43" w15:paraIdParent="6C1FE44C" w15:done="0"/>
  <w15:commentEx w15:paraId="1E8635B7" w15:done="0"/>
  <w15:commentEx w15:paraId="2CC9868B" w15:paraIdParent="1E8635B7" w15:done="0"/>
  <w15:commentEx w15:paraId="1DC77BEF" w15:done="0"/>
  <w15:commentEx w15:paraId="47D50E76" w15:paraIdParent="1DC77BEF" w15:done="0"/>
  <w15:commentEx w15:paraId="08EA3A1F" w15:done="0"/>
  <w15:commentEx w15:paraId="71F450D7" w15:paraIdParent="08EA3A1F" w15:done="0"/>
  <w15:commentEx w15:paraId="1CC476E1" w15:done="0"/>
  <w15:commentEx w15:paraId="18C27E08" w15:paraIdParent="1CC476E1" w15:done="0"/>
  <w15:commentEx w15:paraId="38115162" w15:done="0"/>
  <w15:commentEx w15:paraId="0B6BE68F" w15:done="0"/>
  <w15:commentEx w15:paraId="5E6B1B4F" w15:paraIdParent="0B6BE68F" w15:done="0"/>
  <w15:commentEx w15:paraId="4578BA24" w15:done="0"/>
  <w15:commentEx w15:paraId="0ECE8AB7" w15:paraIdParent="4578BA24" w15:done="0"/>
  <w15:commentEx w15:paraId="4389C7C7" w15:done="0"/>
  <w15:commentEx w15:paraId="2E77EE0F" w15:paraIdParent="4389C7C7" w15:done="0"/>
  <w15:commentEx w15:paraId="17C1E8D3" w15:done="0"/>
  <w15:commentEx w15:paraId="7BBD8ED3" w15:paraIdParent="17C1E8D3" w15:done="0"/>
  <w15:commentEx w15:paraId="050D9DBB" w15:done="0"/>
  <w15:commentEx w15:paraId="3009C66A" w15:paraIdParent="050D9DBB" w15:done="0"/>
  <w15:commentEx w15:paraId="7668AF73" w15:done="0"/>
  <w15:commentEx w15:paraId="1CA03777" w15:paraIdParent="7668AF73" w15:done="0"/>
  <w15:commentEx w15:paraId="291FC88A" w15:done="0"/>
  <w15:commentEx w15:paraId="54F97A79" w15:paraIdParent="291FC88A" w15:done="0"/>
  <w15:commentEx w15:paraId="435D100D" w15:done="0"/>
  <w15:commentEx w15:paraId="267A6C30" w15:paraIdParent="435D100D" w15:done="0"/>
  <w15:commentEx w15:paraId="41EF382F" w15:done="0"/>
  <w15:commentEx w15:paraId="7C897814" w15:paraIdParent="41EF382F" w15:done="0"/>
  <w15:commentEx w15:paraId="2D04D6F5" w15:done="0"/>
  <w15:commentEx w15:paraId="0A186B8F" w15:paraIdParent="2D04D6F5" w15:done="0"/>
  <w15:commentEx w15:paraId="2DB73D16" w15:done="0"/>
  <w15:commentEx w15:paraId="52AF8EF4" w15:paraIdParent="2DB73D1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39BC8C" w14:textId="77777777" w:rsidR="00032D0E" w:rsidRDefault="00032D0E" w:rsidP="006322B3">
      <w:pPr>
        <w:spacing w:after="0"/>
      </w:pPr>
      <w:r>
        <w:separator/>
      </w:r>
    </w:p>
  </w:endnote>
  <w:endnote w:type="continuationSeparator" w:id="0">
    <w:p w14:paraId="396309AC" w14:textId="77777777" w:rsidR="00032D0E" w:rsidRDefault="00032D0E" w:rsidP="006322B3">
      <w:pPr>
        <w:spacing w:after="0"/>
      </w:pPr>
      <w:r>
        <w:continuationSeparator/>
      </w:r>
    </w:p>
  </w:endnote>
  <w:endnote w:type="continuationNotice" w:id="1">
    <w:p w14:paraId="14A21159" w14:textId="77777777" w:rsidR="00032D0E" w:rsidRDefault="00032D0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Europe">
    <w:charset w:val="CC"/>
    <w:family w:val="auto"/>
    <w:pitch w:val="variable"/>
    <w:sig w:usb0="00000203" w:usb1="00000000" w:usb2="00000000" w:usb3="00000000" w:csb0="00000005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EF8FA3" w14:textId="2740D9C5" w:rsidR="00032D0E" w:rsidRDefault="00032D0E" w:rsidP="0057069E">
    <w:pPr>
      <w:spacing w:after="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14:paraId="59662D51" w14:textId="59BDADDA" w:rsidR="00032D0E" w:rsidRPr="0017536E" w:rsidRDefault="00032D0E" w:rsidP="0057069E">
    <w:pPr>
      <w:tabs>
        <w:tab w:val="right" w:pos="9180"/>
        <w:tab w:val="left" w:pos="9899"/>
      </w:tabs>
      <w:spacing w:after="0"/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ПАО «НК «Роснефть», 2016</w:t>
    </w:r>
  </w:p>
  <w:tbl>
    <w:tblPr>
      <w:tblW w:w="5044" w:type="pct"/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9838"/>
    </w:tblGrid>
    <w:tr w:rsidR="00032D0E" w:rsidRPr="00D70A7B" w14:paraId="5BA42674" w14:textId="77777777" w:rsidTr="0057069E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3FE552BE" w14:textId="77777777" w:rsidR="00032D0E" w:rsidRPr="0057069E" w:rsidRDefault="00032D0E" w:rsidP="0057069E">
          <w:pPr>
            <w:spacing w:before="60" w:after="0"/>
            <w:rPr>
              <w:rFonts w:ascii="Arial" w:hAnsi="Arial"/>
              <w:sz w:val="16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КОМПАНИИ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294715">
            <w:rPr>
              <w:rFonts w:ascii="Arial" w:hAnsi="Arial" w:cs="Arial"/>
              <w:b/>
              <w:spacing w:val="-4"/>
              <w:sz w:val="10"/>
              <w:szCs w:val="10"/>
            </w:rPr>
            <w:t>«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ЕДИНЫЕ ТРЕБОВАНИЯ К ЭЛЕКТРОННЫМ ГРАФИЧЕСКИМ ДОКУМЕНТАМ, РАЗРАБАТЫВАЕМЫМ В ПРОГРАММНОМ ПРОДУКТЕ </w:t>
          </w:r>
          <w:r>
            <w:rPr>
              <w:rFonts w:ascii="Arial" w:hAnsi="Arial" w:cs="Arial"/>
              <w:b/>
              <w:spacing w:val="-4"/>
              <w:sz w:val="10"/>
              <w:szCs w:val="10"/>
              <w:lang w:val="en-US"/>
            </w:rPr>
            <w:t>AUTOCAD</w:t>
          </w:r>
          <w:r w:rsidRPr="00294715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</w:tr>
    <w:tr w:rsidR="00032D0E" w:rsidRPr="00AA422C" w14:paraId="70165165" w14:textId="77777777" w:rsidTr="0057069E">
      <w:tc>
        <w:tcPr>
          <w:tcW w:w="5000" w:type="pct"/>
          <w:vAlign w:val="center"/>
        </w:tcPr>
        <w:p w14:paraId="43640B67" w14:textId="7FB7A1B4" w:rsidR="00032D0E" w:rsidRPr="00AA422C" w:rsidRDefault="00032D0E" w:rsidP="00171AC9">
          <w:pPr>
            <w:spacing w:after="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171AC9">
            <w:rPr>
              <w:rFonts w:ascii="Arial" w:hAnsi="Arial" w:cs="Arial"/>
              <w:b/>
              <w:sz w:val="10"/>
              <w:szCs w:val="10"/>
            </w:rPr>
            <w:t>П1-01.03 И-01030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</w:tr>
  </w:tbl>
  <w:p w14:paraId="233D8DDF" w14:textId="05389595" w:rsidR="00032D0E" w:rsidRPr="00A35685" w:rsidRDefault="00032D0E" w:rsidP="00F25621">
    <w:pPr>
      <w:pStyle w:val="S4"/>
      <w:spacing w:before="14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3CEB65D" wp14:editId="2C36BC8B">
              <wp:simplePos x="0" y="0"/>
              <wp:positionH relativeFrom="column">
                <wp:posOffset>5024755</wp:posOffset>
              </wp:positionH>
              <wp:positionV relativeFrom="paragraph">
                <wp:posOffset>102235</wp:posOffset>
              </wp:positionV>
              <wp:extent cx="1009650" cy="333375"/>
              <wp:effectExtent l="0" t="0" r="0" b="9525"/>
              <wp:wrapNone/>
              <wp:docPr id="81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AC9D23" w14:textId="3EDDA7B9" w:rsidR="00032D0E" w:rsidRPr="004511AD" w:rsidRDefault="00032D0E" w:rsidP="00A76F7B">
                          <w:pPr>
                            <w:pStyle w:val="affff9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17FD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17FD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81" o:spid="_x0000_s1026" type="#_x0000_t202" style="position:absolute;left:0;text-align:left;margin-left:395.65pt;margin-top:8.05pt;width:79.5pt;height:26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" filled="f" stroked="f" strokeweight="1.3pt">
              <v:textbox>
                <w:txbxContent>
                  <w:p w14:paraId="18AC9D23" w14:textId="3EDDA7B9" w:rsidR="00032D0E" w:rsidRPr="004511AD" w:rsidRDefault="00032D0E" w:rsidP="00A76F7B">
                    <w:pPr>
                      <w:pStyle w:val="affff9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17FD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17FD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44" w:type="pct"/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9838"/>
    </w:tblGrid>
    <w:tr w:rsidR="00032D0E" w:rsidRPr="00D70A7B" w14:paraId="40619407" w14:textId="77777777" w:rsidTr="0057069E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21331962" w14:textId="77777777" w:rsidR="00032D0E" w:rsidRPr="0057069E" w:rsidRDefault="00032D0E" w:rsidP="0057069E">
          <w:pPr>
            <w:spacing w:before="60" w:after="0"/>
            <w:rPr>
              <w:rFonts w:ascii="Arial" w:hAnsi="Arial"/>
              <w:sz w:val="16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КОМПАНИИ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294715">
            <w:rPr>
              <w:rFonts w:ascii="Arial" w:hAnsi="Arial" w:cs="Arial"/>
              <w:b/>
              <w:spacing w:val="-4"/>
              <w:sz w:val="10"/>
              <w:szCs w:val="10"/>
            </w:rPr>
            <w:t>«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ЕДИНЫЕ ТРЕБОВАНИЯ К ЭЛЕКТРОННЫМ ГРАФИЧЕСКИМ ДОКУМЕНТАМ, РАЗРАБАТЫВАЕМЫМ В ПРОГРАММНОМ ПРОДУКТЕ </w:t>
          </w:r>
          <w:r>
            <w:rPr>
              <w:rFonts w:ascii="Arial" w:hAnsi="Arial" w:cs="Arial"/>
              <w:b/>
              <w:spacing w:val="-4"/>
              <w:sz w:val="10"/>
              <w:szCs w:val="10"/>
              <w:lang w:val="en-US"/>
            </w:rPr>
            <w:t>AUTOCAD</w:t>
          </w:r>
          <w:r w:rsidRPr="00294715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</w:tr>
    <w:tr w:rsidR="00032D0E" w:rsidRPr="00AA422C" w14:paraId="7F86E1CA" w14:textId="77777777" w:rsidTr="0057069E">
      <w:tc>
        <w:tcPr>
          <w:tcW w:w="5000" w:type="pct"/>
          <w:vAlign w:val="center"/>
        </w:tcPr>
        <w:p w14:paraId="7A7898B2" w14:textId="23A8F5F8" w:rsidR="00032D0E" w:rsidRPr="00AA422C" w:rsidRDefault="00032D0E" w:rsidP="00171AC9">
          <w:pPr>
            <w:spacing w:after="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171AC9">
            <w:rPr>
              <w:rFonts w:ascii="Arial" w:hAnsi="Arial" w:cs="Arial"/>
              <w:b/>
              <w:sz w:val="10"/>
              <w:szCs w:val="10"/>
            </w:rPr>
            <w:t>П1-01.03 И-01030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 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</w:tr>
  </w:tbl>
  <w:p w14:paraId="74910FC5" w14:textId="62FBCFD0" w:rsidR="00032D0E" w:rsidRPr="00A35685" w:rsidRDefault="00032D0E" w:rsidP="00F25621">
    <w:pPr>
      <w:pStyle w:val="S4"/>
      <w:spacing w:before="14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AEBE129" wp14:editId="5629B25E">
              <wp:simplePos x="0" y="0"/>
              <wp:positionH relativeFrom="column">
                <wp:posOffset>5024755</wp:posOffset>
              </wp:positionH>
              <wp:positionV relativeFrom="paragraph">
                <wp:posOffset>102235</wp:posOffset>
              </wp:positionV>
              <wp:extent cx="1009650" cy="333375"/>
              <wp:effectExtent l="0" t="0" r="0" b="9525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599CEE" w14:textId="58782C23" w:rsidR="00032D0E" w:rsidRPr="004511AD" w:rsidRDefault="00032D0E" w:rsidP="00A76F7B">
                          <w:pPr>
                            <w:pStyle w:val="affff9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17FD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17FD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7" type="#_x0000_t202" style="position:absolute;left:0;text-align:left;margin-left:395.65pt;margin-top:8.05pt;width:79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" filled="f" stroked="f" strokeweight="1.3pt">
              <v:textbox>
                <w:txbxContent>
                  <w:p w14:paraId="0F599CEE" w14:textId="58782C23" w:rsidR="00032D0E" w:rsidRPr="004511AD" w:rsidRDefault="00032D0E" w:rsidP="00A76F7B">
                    <w:pPr>
                      <w:pStyle w:val="affff9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17FD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17FD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C1CE7B" w14:textId="77777777" w:rsidR="00032D0E" w:rsidRDefault="00032D0E" w:rsidP="006322B3">
      <w:pPr>
        <w:spacing w:after="0"/>
      </w:pPr>
      <w:r>
        <w:separator/>
      </w:r>
    </w:p>
  </w:footnote>
  <w:footnote w:type="continuationSeparator" w:id="0">
    <w:p w14:paraId="4F101C21" w14:textId="77777777" w:rsidR="00032D0E" w:rsidRDefault="00032D0E" w:rsidP="006322B3">
      <w:pPr>
        <w:spacing w:after="0"/>
      </w:pPr>
      <w:r>
        <w:continuationSeparator/>
      </w:r>
    </w:p>
  </w:footnote>
  <w:footnote w:type="continuationNotice" w:id="1">
    <w:p w14:paraId="71A14B7A" w14:textId="77777777" w:rsidR="00032D0E" w:rsidRDefault="00032D0E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6E074" w14:textId="77777777" w:rsidR="00032D0E" w:rsidRDefault="00032D0E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032D0E" w14:paraId="667599A2" w14:textId="77777777" w:rsidTr="004D02BB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8B442DA" w14:textId="77777777" w:rsidR="00032D0E" w:rsidRPr="00AA422C" w:rsidRDefault="00032D0E" w:rsidP="0057069E">
          <w:pPr>
            <w:spacing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ОБОЗНАЧЕНИЯ И СОКРАЩЕНИЯ</w:t>
          </w:r>
        </w:p>
      </w:tc>
    </w:tr>
  </w:tbl>
  <w:p w14:paraId="4893C008" w14:textId="77777777" w:rsidR="00032D0E" w:rsidRPr="00066552" w:rsidRDefault="00032D0E" w:rsidP="0057069E">
    <w:pPr>
      <w:pStyle w:val="S4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F5F6C2" w14:textId="77777777" w:rsidR="00032D0E" w:rsidRDefault="00032D0E"/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032D0E" w14:paraId="7DF73707" w14:textId="77777777" w:rsidTr="004D02BB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859F420" w14:textId="77777777" w:rsidR="00032D0E" w:rsidRPr="00AA422C" w:rsidRDefault="00032D0E" w:rsidP="0057069E">
          <w:pPr>
            <w:spacing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ОБЩИЕ ПОЛОЖЕНИЯ</w:t>
          </w:r>
        </w:p>
      </w:tc>
    </w:tr>
  </w:tbl>
  <w:p w14:paraId="10070BB8" w14:textId="77777777" w:rsidR="00032D0E" w:rsidRPr="00066552" w:rsidRDefault="00032D0E" w:rsidP="0057069E">
    <w:pPr>
      <w:pStyle w:val="S4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26910B" w14:textId="77777777" w:rsidR="00032D0E" w:rsidRDefault="00032D0E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E1D102" w14:textId="77777777" w:rsidR="00032D0E" w:rsidRDefault="00032D0E"/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032D0E" w14:paraId="67348D03" w14:textId="77777777" w:rsidTr="004D02BB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1D33CC62" w14:textId="77777777" w:rsidR="00032D0E" w:rsidRPr="00AA422C" w:rsidRDefault="00032D0E" w:rsidP="0057069E">
          <w:pPr>
            <w:spacing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580FA4">
            <w:rPr>
              <w:rFonts w:ascii="Arial" w:hAnsi="Arial" w:cs="Arial"/>
              <w:b/>
              <w:noProof/>
              <w:sz w:val="10"/>
              <w:szCs w:val="10"/>
            </w:rPr>
            <w:t>ТРЕБОВАНИЯ К ОФОРМЛЕНИЮ ГРАФИЧЕСКОЙ ЧАСТИ ДОКУМЕНТАЦИИ ТИПОВОГО ПРОЕКТИРОВАНИЯ КОМПАНИИ</w:t>
          </w:r>
        </w:p>
      </w:tc>
    </w:tr>
  </w:tbl>
  <w:p w14:paraId="66129BE1" w14:textId="77777777" w:rsidR="00032D0E" w:rsidRPr="00066552" w:rsidRDefault="00032D0E" w:rsidP="0057069E">
    <w:pPr>
      <w:pStyle w:val="S4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699CB4" w14:textId="77777777" w:rsidR="00032D0E" w:rsidRDefault="00032D0E"/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32A6F0" w14:textId="77777777" w:rsidR="00032D0E" w:rsidRDefault="00032D0E"/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032D0E" w14:paraId="7F488556" w14:textId="77777777" w:rsidTr="004D02BB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0B8740A" w14:textId="77777777" w:rsidR="00032D0E" w:rsidRPr="00AA422C" w:rsidRDefault="00032D0E" w:rsidP="0057069E">
          <w:pPr>
            <w:spacing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C509CA">
            <w:rPr>
              <w:rFonts w:ascii="Arial" w:hAnsi="Arial" w:cs="Arial"/>
              <w:b/>
              <w:noProof/>
              <w:sz w:val="10"/>
              <w:szCs w:val="10"/>
            </w:rPr>
            <w:t>ТРЕБОВАНИЯ К ОФОРМЛЕНИЮ СВОДНЫХ РАЗБИВОЧНЫХ ПЛАНОВ</w:t>
          </w:r>
        </w:p>
      </w:tc>
    </w:tr>
  </w:tbl>
  <w:p w14:paraId="1C302F0D" w14:textId="77777777" w:rsidR="00032D0E" w:rsidRPr="00066552" w:rsidRDefault="00032D0E" w:rsidP="0057069E">
    <w:pPr>
      <w:pStyle w:val="S4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8FC1F" w14:textId="77777777" w:rsidR="00032D0E" w:rsidRDefault="00032D0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9752"/>
    </w:tblGrid>
    <w:tr w:rsidR="00032D0E" w14:paraId="4AFB7F20" w14:textId="77777777" w:rsidTr="004D02BB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39AF6D0" w14:textId="77777777" w:rsidR="00032D0E" w:rsidRPr="00AA422C" w:rsidRDefault="00032D0E" w:rsidP="0057069E">
          <w:pPr>
            <w:spacing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14:paraId="2D48C83E" w14:textId="77777777" w:rsidR="00032D0E" w:rsidRPr="0063443B" w:rsidRDefault="00032D0E" w:rsidP="0057069E">
    <w:pPr>
      <w:pStyle w:val="S4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1E7B25" w14:textId="77777777" w:rsidR="00032D0E" w:rsidRDefault="00032D0E"/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032D0E" w14:paraId="7101752F" w14:textId="77777777" w:rsidTr="004D02BB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F879F91" w14:textId="77777777" w:rsidR="00032D0E" w:rsidRPr="00AA422C" w:rsidRDefault="00032D0E" w:rsidP="0057069E">
          <w:pPr>
            <w:spacing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C509CA">
            <w:rPr>
              <w:rFonts w:ascii="Arial" w:hAnsi="Arial" w:cs="Arial"/>
              <w:b/>
              <w:noProof/>
              <w:sz w:val="10"/>
              <w:szCs w:val="10"/>
            </w:rPr>
            <w:t>ПРИМЕНЕНИЕ СПЕЦИАЛИЗИРОВАННЫХ САПР</w:t>
          </w:r>
        </w:p>
      </w:tc>
    </w:tr>
  </w:tbl>
  <w:p w14:paraId="5FF98169" w14:textId="77777777" w:rsidR="00032D0E" w:rsidRPr="00066552" w:rsidRDefault="00032D0E" w:rsidP="0057069E">
    <w:pPr>
      <w:pStyle w:val="S4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70E138" w14:textId="77777777" w:rsidR="00032D0E" w:rsidRDefault="00032D0E"/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5F208E" w14:textId="77777777" w:rsidR="00032D0E" w:rsidRDefault="00032D0E"/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032D0E" w14:paraId="6262E7F4" w14:textId="77777777" w:rsidTr="004D02BB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CC2A5E4" w14:textId="77777777" w:rsidR="00032D0E" w:rsidRPr="00AA422C" w:rsidRDefault="00032D0E" w:rsidP="0057069E">
          <w:pPr>
            <w:spacing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ШАБЛОНЫ</w:t>
          </w:r>
        </w:p>
      </w:tc>
    </w:tr>
  </w:tbl>
  <w:p w14:paraId="07696A77" w14:textId="77777777" w:rsidR="00032D0E" w:rsidRPr="00066552" w:rsidRDefault="00032D0E" w:rsidP="0057069E">
    <w:pPr>
      <w:pStyle w:val="S4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6D4AD6" w14:textId="77777777" w:rsidR="00032D0E" w:rsidRDefault="00032D0E"/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86044E" w14:textId="77777777" w:rsidR="00032D0E" w:rsidRDefault="00032D0E"/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032D0E" w14:paraId="073B1F56" w14:textId="77777777" w:rsidTr="004D02BB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975CCB6" w14:textId="77777777" w:rsidR="00032D0E" w:rsidRPr="00AA422C" w:rsidRDefault="00032D0E" w:rsidP="0057069E">
          <w:pPr>
            <w:spacing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7F4EB6">
            <w:rPr>
              <w:rFonts w:ascii="Arial" w:hAnsi="Arial" w:cs="Arial"/>
              <w:b/>
              <w:caps/>
              <w:noProof/>
              <w:sz w:val="10"/>
              <w:szCs w:val="10"/>
            </w:rPr>
            <w:t>ССЫЛКИ</w:t>
          </w:r>
        </w:p>
      </w:tc>
    </w:tr>
  </w:tbl>
  <w:p w14:paraId="022DE915" w14:textId="77777777" w:rsidR="00032D0E" w:rsidRPr="00066552" w:rsidRDefault="00032D0E" w:rsidP="0057069E">
    <w:pPr>
      <w:pStyle w:val="S4"/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3C21EE" w14:textId="77777777" w:rsidR="00032D0E" w:rsidRDefault="00032D0E"/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9B04DB" w14:textId="77777777" w:rsidR="00032D0E" w:rsidRDefault="00032D0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9752"/>
    </w:tblGrid>
    <w:tr w:rsidR="00032D0E" w14:paraId="1B7E7D9A" w14:textId="77777777" w:rsidTr="00A76F7B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27D46DA1" w14:textId="77777777" w:rsidR="00032D0E" w:rsidRPr="00AA422C" w:rsidRDefault="00032D0E" w:rsidP="00A76F7B">
          <w:pPr>
            <w:spacing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14:paraId="5EA534B1" w14:textId="77777777" w:rsidR="00032D0E" w:rsidRDefault="00032D0E"/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032D0E" w14:paraId="105850D6" w14:textId="77777777" w:rsidTr="004D02BB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3ECD946" w14:textId="77777777" w:rsidR="00032D0E" w:rsidRPr="00AA422C" w:rsidRDefault="00032D0E" w:rsidP="0057069E">
          <w:pPr>
            <w:spacing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7F4EB6">
            <w:rPr>
              <w:rFonts w:ascii="Arial" w:hAnsi="Arial" w:cs="Arial"/>
              <w:b/>
              <w:caps/>
              <w:noProof/>
              <w:sz w:val="10"/>
              <w:szCs w:val="10"/>
            </w:rPr>
            <w:t>ПРИЛОЖЕНИЯ</w:t>
          </w:r>
        </w:p>
      </w:tc>
    </w:tr>
  </w:tbl>
  <w:p w14:paraId="2721E5A1" w14:textId="77777777" w:rsidR="00032D0E" w:rsidRPr="00066552" w:rsidRDefault="00032D0E" w:rsidP="0057069E">
    <w:pPr>
      <w:pStyle w:val="S4"/>
    </w:pP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D3E3E7" w14:textId="77777777" w:rsidR="00032D0E" w:rsidRDefault="00032D0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88E170" w14:textId="77777777" w:rsidR="00032D0E" w:rsidRDefault="00032D0E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032D0E" w14:paraId="43787707" w14:textId="77777777" w:rsidTr="004D02BB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8FC55E8" w14:textId="77777777" w:rsidR="00032D0E" w:rsidRPr="00AA422C" w:rsidRDefault="00032D0E" w:rsidP="0057069E">
          <w:pPr>
            <w:spacing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14:paraId="7F7B27E6" w14:textId="77777777" w:rsidR="00032D0E" w:rsidRPr="00066552" w:rsidRDefault="00032D0E" w:rsidP="0057069E">
    <w:pPr>
      <w:pStyle w:val="S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EDFF5A" w14:textId="77777777" w:rsidR="00032D0E" w:rsidRDefault="00032D0E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AB7011" w14:textId="77777777" w:rsidR="00032D0E" w:rsidRDefault="00032D0E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032D0E" w14:paraId="5F846A9B" w14:textId="77777777" w:rsidTr="004D02BB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09BAE8F" w14:textId="77777777" w:rsidR="00032D0E" w:rsidRPr="00AA422C" w:rsidRDefault="00032D0E" w:rsidP="00C536E2">
          <w:pPr>
            <w:spacing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ТЕРМИНЫ И ОПРЕДЕЛЕНИЯ</w:t>
          </w:r>
        </w:p>
      </w:tc>
    </w:tr>
  </w:tbl>
  <w:p w14:paraId="75FAA129" w14:textId="77777777" w:rsidR="00032D0E" w:rsidRPr="00066552" w:rsidRDefault="00032D0E" w:rsidP="00C536E2">
    <w:pPr>
      <w:pStyle w:val="S4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374CB7" w14:textId="77777777" w:rsidR="00032D0E" w:rsidRDefault="00032D0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8247B"/>
    <w:multiLevelType w:val="multilevel"/>
    <w:tmpl w:val="85D0F1E8"/>
    <w:numStyleLink w:val="1"/>
  </w:abstractNum>
  <w:abstractNum w:abstractNumId="1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BBB70A9"/>
    <w:multiLevelType w:val="multilevel"/>
    <w:tmpl w:val="2772AB7E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3DD00921"/>
    <w:multiLevelType w:val="multilevel"/>
    <w:tmpl w:val="85D0F1E8"/>
    <w:styleLink w:val="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CF3185"/>
    <w:multiLevelType w:val="hybridMultilevel"/>
    <w:tmpl w:val="09F44C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214FC2"/>
    <w:multiLevelType w:val="multilevel"/>
    <w:tmpl w:val="BC8606A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4CEB186E"/>
    <w:multiLevelType w:val="multilevel"/>
    <w:tmpl w:val="5D68B244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4EFD7C9B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635C1470"/>
    <w:multiLevelType w:val="multilevel"/>
    <w:tmpl w:val="FACAB5DE"/>
    <w:styleLink w:val="WingdingsSymbol063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D40DCB"/>
    <w:multiLevelType w:val="hybridMultilevel"/>
    <w:tmpl w:val="AEF6C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641EB6"/>
    <w:multiLevelType w:val="multilevel"/>
    <w:tmpl w:val="04190023"/>
    <w:styleLink w:val="a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14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0"/>
  </w:num>
  <w:num w:numId="5">
    <w:abstractNumId w:val="8"/>
  </w:num>
  <w:num w:numId="6">
    <w:abstractNumId w:val="12"/>
  </w:num>
  <w:num w:numId="7">
    <w:abstractNumId w:val="3"/>
  </w:num>
  <w:num w:numId="8">
    <w:abstractNumId w:val="5"/>
  </w:num>
  <w:num w:numId="9">
    <w:abstractNumId w:val="14"/>
  </w:num>
  <w:num w:numId="10">
    <w:abstractNumId w:val="7"/>
  </w:num>
  <w:num w:numId="11">
    <w:abstractNumId w:val="9"/>
  </w:num>
  <w:num w:numId="12">
    <w:abstractNumId w:val="1"/>
  </w:num>
  <w:num w:numId="13">
    <w:abstractNumId w:val="2"/>
  </w:num>
  <w:num w:numId="14">
    <w:abstractNumId w:val="13"/>
  </w:num>
  <w:num w:numId="15">
    <w:abstractNumId w:val="11"/>
  </w:num>
  <w:num w:numId="16">
    <w:abstractNumId w:val="7"/>
  </w:num>
  <w:numIdMacAtCleanup w:val="1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Мурунтаев А.А.">
    <w15:presenceInfo w15:providerId="AD" w15:userId="S-1-5-21-1884200845-726186653-1107169801-45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edit="readOnly" w:enforcement="0"/>
  <w:defaultTabStop w:val="709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348"/>
    <w:rsid w:val="0000007D"/>
    <w:rsid w:val="0000014E"/>
    <w:rsid w:val="0000160F"/>
    <w:rsid w:val="00001791"/>
    <w:rsid w:val="00003BC3"/>
    <w:rsid w:val="00004F7C"/>
    <w:rsid w:val="000066D6"/>
    <w:rsid w:val="000072E5"/>
    <w:rsid w:val="0000751E"/>
    <w:rsid w:val="000132DB"/>
    <w:rsid w:val="00013B83"/>
    <w:rsid w:val="00014110"/>
    <w:rsid w:val="00014573"/>
    <w:rsid w:val="0001502A"/>
    <w:rsid w:val="0001565B"/>
    <w:rsid w:val="00015817"/>
    <w:rsid w:val="00016BCD"/>
    <w:rsid w:val="00016D07"/>
    <w:rsid w:val="00016D3B"/>
    <w:rsid w:val="00017683"/>
    <w:rsid w:val="000210F4"/>
    <w:rsid w:val="00021BD1"/>
    <w:rsid w:val="00021F77"/>
    <w:rsid w:val="0002397E"/>
    <w:rsid w:val="00023D67"/>
    <w:rsid w:val="0002517A"/>
    <w:rsid w:val="00030099"/>
    <w:rsid w:val="0003019A"/>
    <w:rsid w:val="000308FB"/>
    <w:rsid w:val="000313E9"/>
    <w:rsid w:val="00031B45"/>
    <w:rsid w:val="00032D0E"/>
    <w:rsid w:val="00033214"/>
    <w:rsid w:val="000334FE"/>
    <w:rsid w:val="000358E4"/>
    <w:rsid w:val="0003625A"/>
    <w:rsid w:val="00036797"/>
    <w:rsid w:val="00036D0E"/>
    <w:rsid w:val="00037D2A"/>
    <w:rsid w:val="00037DDA"/>
    <w:rsid w:val="00041363"/>
    <w:rsid w:val="00042AB4"/>
    <w:rsid w:val="00044D66"/>
    <w:rsid w:val="0004537B"/>
    <w:rsid w:val="000467F5"/>
    <w:rsid w:val="00050D00"/>
    <w:rsid w:val="0005167B"/>
    <w:rsid w:val="00051BEA"/>
    <w:rsid w:val="00052210"/>
    <w:rsid w:val="000523AA"/>
    <w:rsid w:val="00052CE9"/>
    <w:rsid w:val="00054C1B"/>
    <w:rsid w:val="000550D9"/>
    <w:rsid w:val="00055BC1"/>
    <w:rsid w:val="0005628D"/>
    <w:rsid w:val="0005684D"/>
    <w:rsid w:val="00057AA6"/>
    <w:rsid w:val="00060C1D"/>
    <w:rsid w:val="00062088"/>
    <w:rsid w:val="00062612"/>
    <w:rsid w:val="0006262B"/>
    <w:rsid w:val="00062A31"/>
    <w:rsid w:val="00062CC0"/>
    <w:rsid w:val="00063C78"/>
    <w:rsid w:val="000643CB"/>
    <w:rsid w:val="00064532"/>
    <w:rsid w:val="000646BF"/>
    <w:rsid w:val="000658A6"/>
    <w:rsid w:val="00066248"/>
    <w:rsid w:val="00066349"/>
    <w:rsid w:val="000669E4"/>
    <w:rsid w:val="00067ABD"/>
    <w:rsid w:val="00067EE4"/>
    <w:rsid w:val="000712C6"/>
    <w:rsid w:val="0007145D"/>
    <w:rsid w:val="00072B72"/>
    <w:rsid w:val="00074602"/>
    <w:rsid w:val="00074C68"/>
    <w:rsid w:val="000750BF"/>
    <w:rsid w:val="0007540F"/>
    <w:rsid w:val="000759BD"/>
    <w:rsid w:val="00077CF2"/>
    <w:rsid w:val="00080ABC"/>
    <w:rsid w:val="00081E47"/>
    <w:rsid w:val="00083272"/>
    <w:rsid w:val="0008403E"/>
    <w:rsid w:val="0008548F"/>
    <w:rsid w:val="0008560F"/>
    <w:rsid w:val="00085B3C"/>
    <w:rsid w:val="00085DEB"/>
    <w:rsid w:val="000865AC"/>
    <w:rsid w:val="00086C1A"/>
    <w:rsid w:val="00090659"/>
    <w:rsid w:val="000906C5"/>
    <w:rsid w:val="000908DE"/>
    <w:rsid w:val="00090D66"/>
    <w:rsid w:val="000918C5"/>
    <w:rsid w:val="00096997"/>
    <w:rsid w:val="00096A9E"/>
    <w:rsid w:val="00097101"/>
    <w:rsid w:val="00097D92"/>
    <w:rsid w:val="000A43FB"/>
    <w:rsid w:val="000A5D06"/>
    <w:rsid w:val="000A750F"/>
    <w:rsid w:val="000B0B0A"/>
    <w:rsid w:val="000B0B90"/>
    <w:rsid w:val="000B13E2"/>
    <w:rsid w:val="000B29D6"/>
    <w:rsid w:val="000B4ED1"/>
    <w:rsid w:val="000B5571"/>
    <w:rsid w:val="000B6425"/>
    <w:rsid w:val="000B705A"/>
    <w:rsid w:val="000B7652"/>
    <w:rsid w:val="000C09A1"/>
    <w:rsid w:val="000C0A6C"/>
    <w:rsid w:val="000C0B80"/>
    <w:rsid w:val="000C198E"/>
    <w:rsid w:val="000C28E3"/>
    <w:rsid w:val="000C3439"/>
    <w:rsid w:val="000C3B60"/>
    <w:rsid w:val="000C48C1"/>
    <w:rsid w:val="000D08C7"/>
    <w:rsid w:val="000D0C2C"/>
    <w:rsid w:val="000D112F"/>
    <w:rsid w:val="000D1AA2"/>
    <w:rsid w:val="000D23D4"/>
    <w:rsid w:val="000D37A3"/>
    <w:rsid w:val="000D45F9"/>
    <w:rsid w:val="000D5BE9"/>
    <w:rsid w:val="000D6687"/>
    <w:rsid w:val="000D69BA"/>
    <w:rsid w:val="000D7C6A"/>
    <w:rsid w:val="000E069D"/>
    <w:rsid w:val="000E0A45"/>
    <w:rsid w:val="000E1866"/>
    <w:rsid w:val="000E32BE"/>
    <w:rsid w:val="000E3978"/>
    <w:rsid w:val="000E4BD4"/>
    <w:rsid w:val="000E571E"/>
    <w:rsid w:val="000E5737"/>
    <w:rsid w:val="000E6587"/>
    <w:rsid w:val="000E745D"/>
    <w:rsid w:val="000E7E45"/>
    <w:rsid w:val="000F079C"/>
    <w:rsid w:val="000F0862"/>
    <w:rsid w:val="000F1976"/>
    <w:rsid w:val="000F2103"/>
    <w:rsid w:val="000F2770"/>
    <w:rsid w:val="000F29BF"/>
    <w:rsid w:val="000F3217"/>
    <w:rsid w:val="000F43A8"/>
    <w:rsid w:val="000F4D82"/>
    <w:rsid w:val="000F695E"/>
    <w:rsid w:val="000F6970"/>
    <w:rsid w:val="000F7159"/>
    <w:rsid w:val="000F7767"/>
    <w:rsid w:val="001015A0"/>
    <w:rsid w:val="0010303E"/>
    <w:rsid w:val="001038E3"/>
    <w:rsid w:val="00105498"/>
    <w:rsid w:val="00105C5B"/>
    <w:rsid w:val="00106149"/>
    <w:rsid w:val="00106458"/>
    <w:rsid w:val="0010791E"/>
    <w:rsid w:val="00110898"/>
    <w:rsid w:val="00110BF4"/>
    <w:rsid w:val="00112884"/>
    <w:rsid w:val="00112FD6"/>
    <w:rsid w:val="00113C89"/>
    <w:rsid w:val="001148DE"/>
    <w:rsid w:val="00114C53"/>
    <w:rsid w:val="00115225"/>
    <w:rsid w:val="00116080"/>
    <w:rsid w:val="00116347"/>
    <w:rsid w:val="00116BC8"/>
    <w:rsid w:val="00120F3E"/>
    <w:rsid w:val="001226FE"/>
    <w:rsid w:val="00124E63"/>
    <w:rsid w:val="0012556F"/>
    <w:rsid w:val="00125824"/>
    <w:rsid w:val="001258BF"/>
    <w:rsid w:val="00125EFB"/>
    <w:rsid w:val="001260D1"/>
    <w:rsid w:val="00127501"/>
    <w:rsid w:val="00127AA3"/>
    <w:rsid w:val="001302C3"/>
    <w:rsid w:val="00131192"/>
    <w:rsid w:val="00131E28"/>
    <w:rsid w:val="00132100"/>
    <w:rsid w:val="00132279"/>
    <w:rsid w:val="00132693"/>
    <w:rsid w:val="00133B09"/>
    <w:rsid w:val="00134231"/>
    <w:rsid w:val="00134B71"/>
    <w:rsid w:val="00134E4C"/>
    <w:rsid w:val="00136868"/>
    <w:rsid w:val="00136E14"/>
    <w:rsid w:val="00141A57"/>
    <w:rsid w:val="001428C6"/>
    <w:rsid w:val="00144742"/>
    <w:rsid w:val="001468DF"/>
    <w:rsid w:val="00147595"/>
    <w:rsid w:val="0014772E"/>
    <w:rsid w:val="00150D65"/>
    <w:rsid w:val="00152A89"/>
    <w:rsid w:val="00152AA5"/>
    <w:rsid w:val="00152D35"/>
    <w:rsid w:val="0015342B"/>
    <w:rsid w:val="00153689"/>
    <w:rsid w:val="00153E2D"/>
    <w:rsid w:val="001542C7"/>
    <w:rsid w:val="00154CBE"/>
    <w:rsid w:val="00155D96"/>
    <w:rsid w:val="001572EC"/>
    <w:rsid w:val="00157593"/>
    <w:rsid w:val="001601AF"/>
    <w:rsid w:val="0016040B"/>
    <w:rsid w:val="00160B67"/>
    <w:rsid w:val="00162E1E"/>
    <w:rsid w:val="0016367C"/>
    <w:rsid w:val="001641EC"/>
    <w:rsid w:val="00164BF2"/>
    <w:rsid w:val="00164F0F"/>
    <w:rsid w:val="001651A2"/>
    <w:rsid w:val="00166C30"/>
    <w:rsid w:val="00166F43"/>
    <w:rsid w:val="00170366"/>
    <w:rsid w:val="00170AB6"/>
    <w:rsid w:val="00171AC9"/>
    <w:rsid w:val="00172F05"/>
    <w:rsid w:val="0017392F"/>
    <w:rsid w:val="00173F32"/>
    <w:rsid w:val="0017472D"/>
    <w:rsid w:val="00174AC0"/>
    <w:rsid w:val="00174D0D"/>
    <w:rsid w:val="0017536E"/>
    <w:rsid w:val="00176309"/>
    <w:rsid w:val="001769A2"/>
    <w:rsid w:val="00177323"/>
    <w:rsid w:val="00180714"/>
    <w:rsid w:val="00181CC2"/>
    <w:rsid w:val="00183C42"/>
    <w:rsid w:val="00183FB3"/>
    <w:rsid w:val="001844BE"/>
    <w:rsid w:val="00185452"/>
    <w:rsid w:val="001858A3"/>
    <w:rsid w:val="00191381"/>
    <w:rsid w:val="00191584"/>
    <w:rsid w:val="001940C3"/>
    <w:rsid w:val="00194EA0"/>
    <w:rsid w:val="001959DB"/>
    <w:rsid w:val="00196717"/>
    <w:rsid w:val="0019693E"/>
    <w:rsid w:val="00197271"/>
    <w:rsid w:val="001A13F9"/>
    <w:rsid w:val="001A265F"/>
    <w:rsid w:val="001A2F74"/>
    <w:rsid w:val="001A4D52"/>
    <w:rsid w:val="001A585E"/>
    <w:rsid w:val="001A67E4"/>
    <w:rsid w:val="001A6C80"/>
    <w:rsid w:val="001A79BD"/>
    <w:rsid w:val="001B0333"/>
    <w:rsid w:val="001B11B2"/>
    <w:rsid w:val="001B13FA"/>
    <w:rsid w:val="001B2B45"/>
    <w:rsid w:val="001B2E63"/>
    <w:rsid w:val="001B421C"/>
    <w:rsid w:val="001B6A51"/>
    <w:rsid w:val="001B73A9"/>
    <w:rsid w:val="001B7892"/>
    <w:rsid w:val="001C055B"/>
    <w:rsid w:val="001C05C3"/>
    <w:rsid w:val="001C162E"/>
    <w:rsid w:val="001C1A3C"/>
    <w:rsid w:val="001C21B1"/>
    <w:rsid w:val="001C2C19"/>
    <w:rsid w:val="001C3396"/>
    <w:rsid w:val="001C3EA0"/>
    <w:rsid w:val="001C62EA"/>
    <w:rsid w:val="001D0800"/>
    <w:rsid w:val="001D0887"/>
    <w:rsid w:val="001D2949"/>
    <w:rsid w:val="001D2B94"/>
    <w:rsid w:val="001D32CF"/>
    <w:rsid w:val="001D4102"/>
    <w:rsid w:val="001D4189"/>
    <w:rsid w:val="001D4D5C"/>
    <w:rsid w:val="001D6639"/>
    <w:rsid w:val="001D68C0"/>
    <w:rsid w:val="001D75E2"/>
    <w:rsid w:val="001E043A"/>
    <w:rsid w:val="001E0471"/>
    <w:rsid w:val="001E08A3"/>
    <w:rsid w:val="001E181D"/>
    <w:rsid w:val="001E2048"/>
    <w:rsid w:val="001E2130"/>
    <w:rsid w:val="001E38A3"/>
    <w:rsid w:val="001E5679"/>
    <w:rsid w:val="001E5C3A"/>
    <w:rsid w:val="001E6279"/>
    <w:rsid w:val="001F0445"/>
    <w:rsid w:val="001F1D83"/>
    <w:rsid w:val="001F2015"/>
    <w:rsid w:val="001F284F"/>
    <w:rsid w:val="001F3676"/>
    <w:rsid w:val="001F377E"/>
    <w:rsid w:val="001F3AC2"/>
    <w:rsid w:val="001F3C60"/>
    <w:rsid w:val="001F4FD7"/>
    <w:rsid w:val="001F5EB8"/>
    <w:rsid w:val="001F63E8"/>
    <w:rsid w:val="001F733B"/>
    <w:rsid w:val="00200A7C"/>
    <w:rsid w:val="00201349"/>
    <w:rsid w:val="00202185"/>
    <w:rsid w:val="00202D24"/>
    <w:rsid w:val="002039EB"/>
    <w:rsid w:val="00203EA4"/>
    <w:rsid w:val="0020407C"/>
    <w:rsid w:val="0020470F"/>
    <w:rsid w:val="00204A86"/>
    <w:rsid w:val="00204B59"/>
    <w:rsid w:val="00205292"/>
    <w:rsid w:val="00206B3F"/>
    <w:rsid w:val="00207B20"/>
    <w:rsid w:val="002121B7"/>
    <w:rsid w:val="0021277E"/>
    <w:rsid w:val="0021427C"/>
    <w:rsid w:val="00214491"/>
    <w:rsid w:val="00214BC2"/>
    <w:rsid w:val="002157E5"/>
    <w:rsid w:val="00215850"/>
    <w:rsid w:val="00215868"/>
    <w:rsid w:val="00215B1A"/>
    <w:rsid w:val="002171F7"/>
    <w:rsid w:val="00217FC9"/>
    <w:rsid w:val="002201C8"/>
    <w:rsid w:val="002202DC"/>
    <w:rsid w:val="002209DC"/>
    <w:rsid w:val="002216C3"/>
    <w:rsid w:val="002240D4"/>
    <w:rsid w:val="00224EFD"/>
    <w:rsid w:val="00225443"/>
    <w:rsid w:val="00225FF7"/>
    <w:rsid w:val="0023051A"/>
    <w:rsid w:val="00232126"/>
    <w:rsid w:val="002323D2"/>
    <w:rsid w:val="00232B80"/>
    <w:rsid w:val="00234359"/>
    <w:rsid w:val="00234527"/>
    <w:rsid w:val="002357D8"/>
    <w:rsid w:val="002411C9"/>
    <w:rsid w:val="00241439"/>
    <w:rsid w:val="00241A38"/>
    <w:rsid w:val="00241D83"/>
    <w:rsid w:val="00242B93"/>
    <w:rsid w:val="00242CFD"/>
    <w:rsid w:val="002450F8"/>
    <w:rsid w:val="00245B6E"/>
    <w:rsid w:val="00245F40"/>
    <w:rsid w:val="00246055"/>
    <w:rsid w:val="00246512"/>
    <w:rsid w:val="00246B17"/>
    <w:rsid w:val="00246BD5"/>
    <w:rsid w:val="0025176F"/>
    <w:rsid w:val="002529D9"/>
    <w:rsid w:val="00253A15"/>
    <w:rsid w:val="002549C0"/>
    <w:rsid w:val="0025554F"/>
    <w:rsid w:val="00260542"/>
    <w:rsid w:val="00261EF3"/>
    <w:rsid w:val="002623FB"/>
    <w:rsid w:val="00263184"/>
    <w:rsid w:val="002633CB"/>
    <w:rsid w:val="002638AB"/>
    <w:rsid w:val="00264061"/>
    <w:rsid w:val="00271137"/>
    <w:rsid w:val="00272B76"/>
    <w:rsid w:val="002744FF"/>
    <w:rsid w:val="00275D4F"/>
    <w:rsid w:val="00275EE6"/>
    <w:rsid w:val="002772F6"/>
    <w:rsid w:val="002802C5"/>
    <w:rsid w:val="00280B54"/>
    <w:rsid w:val="002821E6"/>
    <w:rsid w:val="00283188"/>
    <w:rsid w:val="002839C3"/>
    <w:rsid w:val="00283A9C"/>
    <w:rsid w:val="00283E78"/>
    <w:rsid w:val="00284134"/>
    <w:rsid w:val="00284A8B"/>
    <w:rsid w:val="00285658"/>
    <w:rsid w:val="00285A78"/>
    <w:rsid w:val="00285B43"/>
    <w:rsid w:val="00285F45"/>
    <w:rsid w:val="00286A77"/>
    <w:rsid w:val="002875B7"/>
    <w:rsid w:val="00287E65"/>
    <w:rsid w:val="00290B78"/>
    <w:rsid w:val="00290D42"/>
    <w:rsid w:val="00291D6C"/>
    <w:rsid w:val="00292967"/>
    <w:rsid w:val="00292DD3"/>
    <w:rsid w:val="00294064"/>
    <w:rsid w:val="00294715"/>
    <w:rsid w:val="00294A87"/>
    <w:rsid w:val="0029699A"/>
    <w:rsid w:val="00297490"/>
    <w:rsid w:val="002977AE"/>
    <w:rsid w:val="002A18B8"/>
    <w:rsid w:val="002A19AC"/>
    <w:rsid w:val="002A27EE"/>
    <w:rsid w:val="002A340A"/>
    <w:rsid w:val="002A37C7"/>
    <w:rsid w:val="002A3930"/>
    <w:rsid w:val="002A512D"/>
    <w:rsid w:val="002A5D50"/>
    <w:rsid w:val="002A5FB1"/>
    <w:rsid w:val="002A7EE5"/>
    <w:rsid w:val="002B147F"/>
    <w:rsid w:val="002B2207"/>
    <w:rsid w:val="002B24DE"/>
    <w:rsid w:val="002B4117"/>
    <w:rsid w:val="002B583E"/>
    <w:rsid w:val="002B5AAA"/>
    <w:rsid w:val="002B5B21"/>
    <w:rsid w:val="002B6D81"/>
    <w:rsid w:val="002B7CCA"/>
    <w:rsid w:val="002B7EDE"/>
    <w:rsid w:val="002C0760"/>
    <w:rsid w:val="002C1268"/>
    <w:rsid w:val="002C1579"/>
    <w:rsid w:val="002C16B2"/>
    <w:rsid w:val="002C254E"/>
    <w:rsid w:val="002C352A"/>
    <w:rsid w:val="002C4021"/>
    <w:rsid w:val="002C5262"/>
    <w:rsid w:val="002C583B"/>
    <w:rsid w:val="002C58EF"/>
    <w:rsid w:val="002C595B"/>
    <w:rsid w:val="002C6353"/>
    <w:rsid w:val="002C6FB9"/>
    <w:rsid w:val="002C7731"/>
    <w:rsid w:val="002D14A8"/>
    <w:rsid w:val="002D5156"/>
    <w:rsid w:val="002D5AFD"/>
    <w:rsid w:val="002D6437"/>
    <w:rsid w:val="002D7AA9"/>
    <w:rsid w:val="002E0327"/>
    <w:rsid w:val="002E046B"/>
    <w:rsid w:val="002E0E28"/>
    <w:rsid w:val="002E2B97"/>
    <w:rsid w:val="002E452E"/>
    <w:rsid w:val="002E5A76"/>
    <w:rsid w:val="002E6965"/>
    <w:rsid w:val="002E7F09"/>
    <w:rsid w:val="002F0D4E"/>
    <w:rsid w:val="002F13DA"/>
    <w:rsid w:val="002F14F5"/>
    <w:rsid w:val="002F1BA1"/>
    <w:rsid w:val="002F4B9F"/>
    <w:rsid w:val="002F4FE1"/>
    <w:rsid w:val="002F552D"/>
    <w:rsid w:val="002F578E"/>
    <w:rsid w:val="002F5B13"/>
    <w:rsid w:val="00300667"/>
    <w:rsid w:val="00301361"/>
    <w:rsid w:val="00302FFE"/>
    <w:rsid w:val="0030337A"/>
    <w:rsid w:val="00303775"/>
    <w:rsid w:val="00303AEB"/>
    <w:rsid w:val="003041A5"/>
    <w:rsid w:val="003050F7"/>
    <w:rsid w:val="00306110"/>
    <w:rsid w:val="00306274"/>
    <w:rsid w:val="003062D1"/>
    <w:rsid w:val="0030699F"/>
    <w:rsid w:val="00307722"/>
    <w:rsid w:val="003077FB"/>
    <w:rsid w:val="00307A32"/>
    <w:rsid w:val="00312710"/>
    <w:rsid w:val="00312C64"/>
    <w:rsid w:val="003131B2"/>
    <w:rsid w:val="00316470"/>
    <w:rsid w:val="00321F4F"/>
    <w:rsid w:val="003227E2"/>
    <w:rsid w:val="00322D18"/>
    <w:rsid w:val="00325F8B"/>
    <w:rsid w:val="003306EF"/>
    <w:rsid w:val="00331DC3"/>
    <w:rsid w:val="00332690"/>
    <w:rsid w:val="00332EB9"/>
    <w:rsid w:val="00335829"/>
    <w:rsid w:val="003358AF"/>
    <w:rsid w:val="003361C3"/>
    <w:rsid w:val="003363E9"/>
    <w:rsid w:val="00336417"/>
    <w:rsid w:val="00337A6F"/>
    <w:rsid w:val="003409DB"/>
    <w:rsid w:val="00340F36"/>
    <w:rsid w:val="003416DB"/>
    <w:rsid w:val="0034256C"/>
    <w:rsid w:val="00343A63"/>
    <w:rsid w:val="00343AB4"/>
    <w:rsid w:val="00344C7C"/>
    <w:rsid w:val="0034575C"/>
    <w:rsid w:val="00345897"/>
    <w:rsid w:val="003458D6"/>
    <w:rsid w:val="00346526"/>
    <w:rsid w:val="003471B4"/>
    <w:rsid w:val="003505C2"/>
    <w:rsid w:val="003518A4"/>
    <w:rsid w:val="00351ABC"/>
    <w:rsid w:val="00351B39"/>
    <w:rsid w:val="00352D4B"/>
    <w:rsid w:val="00352F6F"/>
    <w:rsid w:val="003534CF"/>
    <w:rsid w:val="003534E6"/>
    <w:rsid w:val="003546F2"/>
    <w:rsid w:val="00355B5C"/>
    <w:rsid w:val="00356170"/>
    <w:rsid w:val="00357158"/>
    <w:rsid w:val="00360D6C"/>
    <w:rsid w:val="00360DF9"/>
    <w:rsid w:val="003616EC"/>
    <w:rsid w:val="00361939"/>
    <w:rsid w:val="00361D79"/>
    <w:rsid w:val="0036206D"/>
    <w:rsid w:val="003645D1"/>
    <w:rsid w:val="00365433"/>
    <w:rsid w:val="0036640D"/>
    <w:rsid w:val="00366550"/>
    <w:rsid w:val="00371DA1"/>
    <w:rsid w:val="00371DED"/>
    <w:rsid w:val="00373CF1"/>
    <w:rsid w:val="003741FC"/>
    <w:rsid w:val="00374756"/>
    <w:rsid w:val="0037492C"/>
    <w:rsid w:val="0037543E"/>
    <w:rsid w:val="00376937"/>
    <w:rsid w:val="00376B21"/>
    <w:rsid w:val="00376CBD"/>
    <w:rsid w:val="003770E0"/>
    <w:rsid w:val="003770EC"/>
    <w:rsid w:val="003802C1"/>
    <w:rsid w:val="003815DF"/>
    <w:rsid w:val="00382AAD"/>
    <w:rsid w:val="00383982"/>
    <w:rsid w:val="00384BDC"/>
    <w:rsid w:val="003860E8"/>
    <w:rsid w:val="00386548"/>
    <w:rsid w:val="00386879"/>
    <w:rsid w:val="00387DB0"/>
    <w:rsid w:val="00390243"/>
    <w:rsid w:val="00390337"/>
    <w:rsid w:val="003903A0"/>
    <w:rsid w:val="00390AEF"/>
    <w:rsid w:val="0039188E"/>
    <w:rsid w:val="00393229"/>
    <w:rsid w:val="00394F75"/>
    <w:rsid w:val="00395E00"/>
    <w:rsid w:val="003A0693"/>
    <w:rsid w:val="003A0BB3"/>
    <w:rsid w:val="003A15AF"/>
    <w:rsid w:val="003A1B44"/>
    <w:rsid w:val="003A33CC"/>
    <w:rsid w:val="003A4486"/>
    <w:rsid w:val="003A6012"/>
    <w:rsid w:val="003A7157"/>
    <w:rsid w:val="003A7960"/>
    <w:rsid w:val="003B1DC6"/>
    <w:rsid w:val="003B2BB1"/>
    <w:rsid w:val="003B3520"/>
    <w:rsid w:val="003B3D56"/>
    <w:rsid w:val="003B54DA"/>
    <w:rsid w:val="003C0B63"/>
    <w:rsid w:val="003C0C04"/>
    <w:rsid w:val="003C2253"/>
    <w:rsid w:val="003C42DA"/>
    <w:rsid w:val="003C4C49"/>
    <w:rsid w:val="003C532E"/>
    <w:rsid w:val="003C56BF"/>
    <w:rsid w:val="003C71B0"/>
    <w:rsid w:val="003D0D31"/>
    <w:rsid w:val="003D23CD"/>
    <w:rsid w:val="003D321F"/>
    <w:rsid w:val="003D383E"/>
    <w:rsid w:val="003D3CBF"/>
    <w:rsid w:val="003D40A6"/>
    <w:rsid w:val="003D43B3"/>
    <w:rsid w:val="003D45BA"/>
    <w:rsid w:val="003D5FCE"/>
    <w:rsid w:val="003D6151"/>
    <w:rsid w:val="003D73EF"/>
    <w:rsid w:val="003E08FC"/>
    <w:rsid w:val="003E1126"/>
    <w:rsid w:val="003E63CA"/>
    <w:rsid w:val="003E6686"/>
    <w:rsid w:val="003E69E0"/>
    <w:rsid w:val="003E7711"/>
    <w:rsid w:val="003F03CD"/>
    <w:rsid w:val="003F05BF"/>
    <w:rsid w:val="003F0AD5"/>
    <w:rsid w:val="003F13D2"/>
    <w:rsid w:val="003F1CA4"/>
    <w:rsid w:val="003F211F"/>
    <w:rsid w:val="003F543E"/>
    <w:rsid w:val="003F5E0F"/>
    <w:rsid w:val="003F6B54"/>
    <w:rsid w:val="0040042A"/>
    <w:rsid w:val="00400D62"/>
    <w:rsid w:val="00401625"/>
    <w:rsid w:val="00401D66"/>
    <w:rsid w:val="004020E9"/>
    <w:rsid w:val="004039E4"/>
    <w:rsid w:val="00403C7B"/>
    <w:rsid w:val="00406D87"/>
    <w:rsid w:val="00407BB4"/>
    <w:rsid w:val="0041038F"/>
    <w:rsid w:val="004104E6"/>
    <w:rsid w:val="00411EAF"/>
    <w:rsid w:val="00412FDE"/>
    <w:rsid w:val="004142C9"/>
    <w:rsid w:val="00414460"/>
    <w:rsid w:val="004145EE"/>
    <w:rsid w:val="00416904"/>
    <w:rsid w:val="00416AB4"/>
    <w:rsid w:val="00417BB0"/>
    <w:rsid w:val="004201FA"/>
    <w:rsid w:val="0042281B"/>
    <w:rsid w:val="004256A3"/>
    <w:rsid w:val="00427075"/>
    <w:rsid w:val="00431339"/>
    <w:rsid w:val="00431E0D"/>
    <w:rsid w:val="0043205D"/>
    <w:rsid w:val="00433BB6"/>
    <w:rsid w:val="004359DE"/>
    <w:rsid w:val="00435D4A"/>
    <w:rsid w:val="0043627C"/>
    <w:rsid w:val="00436702"/>
    <w:rsid w:val="00436931"/>
    <w:rsid w:val="00440860"/>
    <w:rsid w:val="00440C8B"/>
    <w:rsid w:val="004411E3"/>
    <w:rsid w:val="00441218"/>
    <w:rsid w:val="00442155"/>
    <w:rsid w:val="00442391"/>
    <w:rsid w:val="00442A2C"/>
    <w:rsid w:val="00443FF3"/>
    <w:rsid w:val="0044432E"/>
    <w:rsid w:val="00444E4C"/>
    <w:rsid w:val="00444F6C"/>
    <w:rsid w:val="004451A3"/>
    <w:rsid w:val="00445491"/>
    <w:rsid w:val="004469E4"/>
    <w:rsid w:val="004475EE"/>
    <w:rsid w:val="00447A8E"/>
    <w:rsid w:val="004511AD"/>
    <w:rsid w:val="004515F1"/>
    <w:rsid w:val="00453378"/>
    <w:rsid w:val="0045351B"/>
    <w:rsid w:val="0045379A"/>
    <w:rsid w:val="00453CFB"/>
    <w:rsid w:val="004550BB"/>
    <w:rsid w:val="00457487"/>
    <w:rsid w:val="004607E0"/>
    <w:rsid w:val="00460A7F"/>
    <w:rsid w:val="00462C7A"/>
    <w:rsid w:val="00463335"/>
    <w:rsid w:val="0046346A"/>
    <w:rsid w:val="00464BC3"/>
    <w:rsid w:val="004654E9"/>
    <w:rsid w:val="00465CDF"/>
    <w:rsid w:val="0047007B"/>
    <w:rsid w:val="00471566"/>
    <w:rsid w:val="0047192C"/>
    <w:rsid w:val="00473939"/>
    <w:rsid w:val="004763B3"/>
    <w:rsid w:val="00476F6C"/>
    <w:rsid w:val="004772DC"/>
    <w:rsid w:val="00477CF1"/>
    <w:rsid w:val="0048064A"/>
    <w:rsid w:val="004810F8"/>
    <w:rsid w:val="00481336"/>
    <w:rsid w:val="00482635"/>
    <w:rsid w:val="004829B9"/>
    <w:rsid w:val="0048428D"/>
    <w:rsid w:val="004847F0"/>
    <w:rsid w:val="00484D60"/>
    <w:rsid w:val="00485D1F"/>
    <w:rsid w:val="00486601"/>
    <w:rsid w:val="004866C1"/>
    <w:rsid w:val="0048787D"/>
    <w:rsid w:val="004879E8"/>
    <w:rsid w:val="0049441A"/>
    <w:rsid w:val="00497294"/>
    <w:rsid w:val="004A159D"/>
    <w:rsid w:val="004A1857"/>
    <w:rsid w:val="004A24FB"/>
    <w:rsid w:val="004A26D2"/>
    <w:rsid w:val="004A46C6"/>
    <w:rsid w:val="004A4B97"/>
    <w:rsid w:val="004A70ED"/>
    <w:rsid w:val="004A78DB"/>
    <w:rsid w:val="004B05F2"/>
    <w:rsid w:val="004B0FEA"/>
    <w:rsid w:val="004B14E8"/>
    <w:rsid w:val="004B270D"/>
    <w:rsid w:val="004B272B"/>
    <w:rsid w:val="004B325A"/>
    <w:rsid w:val="004B559C"/>
    <w:rsid w:val="004B588B"/>
    <w:rsid w:val="004B6263"/>
    <w:rsid w:val="004B69C7"/>
    <w:rsid w:val="004B6AB0"/>
    <w:rsid w:val="004B6FAE"/>
    <w:rsid w:val="004C0A7F"/>
    <w:rsid w:val="004C12FD"/>
    <w:rsid w:val="004C57A3"/>
    <w:rsid w:val="004C57DE"/>
    <w:rsid w:val="004C58C9"/>
    <w:rsid w:val="004C5CBC"/>
    <w:rsid w:val="004C6DAE"/>
    <w:rsid w:val="004D02BB"/>
    <w:rsid w:val="004D1112"/>
    <w:rsid w:val="004D3E12"/>
    <w:rsid w:val="004D4546"/>
    <w:rsid w:val="004D4F6A"/>
    <w:rsid w:val="004D57A3"/>
    <w:rsid w:val="004D5DA7"/>
    <w:rsid w:val="004D6B1C"/>
    <w:rsid w:val="004D73E7"/>
    <w:rsid w:val="004D7D5B"/>
    <w:rsid w:val="004E02AD"/>
    <w:rsid w:val="004E125A"/>
    <w:rsid w:val="004E142E"/>
    <w:rsid w:val="004E1713"/>
    <w:rsid w:val="004E1B22"/>
    <w:rsid w:val="004E1CCF"/>
    <w:rsid w:val="004E2AFB"/>
    <w:rsid w:val="004E4732"/>
    <w:rsid w:val="004E7509"/>
    <w:rsid w:val="004E77A0"/>
    <w:rsid w:val="004E7B06"/>
    <w:rsid w:val="004F0993"/>
    <w:rsid w:val="004F0B07"/>
    <w:rsid w:val="004F1C8E"/>
    <w:rsid w:val="004F2659"/>
    <w:rsid w:val="004F2EAF"/>
    <w:rsid w:val="004F3633"/>
    <w:rsid w:val="004F4FA7"/>
    <w:rsid w:val="004F5A46"/>
    <w:rsid w:val="004F74ED"/>
    <w:rsid w:val="00500D0A"/>
    <w:rsid w:val="005017E8"/>
    <w:rsid w:val="00501E04"/>
    <w:rsid w:val="00502EAD"/>
    <w:rsid w:val="00504C09"/>
    <w:rsid w:val="005065E6"/>
    <w:rsid w:val="00507A44"/>
    <w:rsid w:val="00507DFA"/>
    <w:rsid w:val="005108FF"/>
    <w:rsid w:val="00510F20"/>
    <w:rsid w:val="00511E3C"/>
    <w:rsid w:val="00512E84"/>
    <w:rsid w:val="00512F03"/>
    <w:rsid w:val="005136EB"/>
    <w:rsid w:val="00513C66"/>
    <w:rsid w:val="00514529"/>
    <w:rsid w:val="00515CD3"/>
    <w:rsid w:val="00517079"/>
    <w:rsid w:val="005175BC"/>
    <w:rsid w:val="0051784F"/>
    <w:rsid w:val="00517D91"/>
    <w:rsid w:val="00517FD4"/>
    <w:rsid w:val="005200D5"/>
    <w:rsid w:val="0052170D"/>
    <w:rsid w:val="00523CAF"/>
    <w:rsid w:val="00523CC6"/>
    <w:rsid w:val="00524B50"/>
    <w:rsid w:val="00525DCC"/>
    <w:rsid w:val="00526F8A"/>
    <w:rsid w:val="0052775D"/>
    <w:rsid w:val="00530485"/>
    <w:rsid w:val="005307D5"/>
    <w:rsid w:val="00530CE5"/>
    <w:rsid w:val="00530D0B"/>
    <w:rsid w:val="00531D0C"/>
    <w:rsid w:val="00532654"/>
    <w:rsid w:val="00532737"/>
    <w:rsid w:val="00534F12"/>
    <w:rsid w:val="00536743"/>
    <w:rsid w:val="00537220"/>
    <w:rsid w:val="0053742D"/>
    <w:rsid w:val="005377AB"/>
    <w:rsid w:val="00540007"/>
    <w:rsid w:val="005410E9"/>
    <w:rsid w:val="005410F8"/>
    <w:rsid w:val="00541229"/>
    <w:rsid w:val="005422C2"/>
    <w:rsid w:val="00542462"/>
    <w:rsid w:val="0054331E"/>
    <w:rsid w:val="00544366"/>
    <w:rsid w:val="00545213"/>
    <w:rsid w:val="0054559E"/>
    <w:rsid w:val="0054723F"/>
    <w:rsid w:val="00550C7A"/>
    <w:rsid w:val="0055146C"/>
    <w:rsid w:val="005522AD"/>
    <w:rsid w:val="00553FF8"/>
    <w:rsid w:val="00555745"/>
    <w:rsid w:val="0056025E"/>
    <w:rsid w:val="00563884"/>
    <w:rsid w:val="00563A2D"/>
    <w:rsid w:val="0056414E"/>
    <w:rsid w:val="00564858"/>
    <w:rsid w:val="005654C3"/>
    <w:rsid w:val="005658CA"/>
    <w:rsid w:val="00566358"/>
    <w:rsid w:val="00567768"/>
    <w:rsid w:val="00567A3E"/>
    <w:rsid w:val="00567E59"/>
    <w:rsid w:val="005704D9"/>
    <w:rsid w:val="0057069E"/>
    <w:rsid w:val="00570C9B"/>
    <w:rsid w:val="00571644"/>
    <w:rsid w:val="00572248"/>
    <w:rsid w:val="00573F6B"/>
    <w:rsid w:val="00574F85"/>
    <w:rsid w:val="0057687E"/>
    <w:rsid w:val="005770EB"/>
    <w:rsid w:val="0057733A"/>
    <w:rsid w:val="00577713"/>
    <w:rsid w:val="00577FCE"/>
    <w:rsid w:val="00580FA4"/>
    <w:rsid w:val="005815CF"/>
    <w:rsid w:val="00583355"/>
    <w:rsid w:val="00583703"/>
    <w:rsid w:val="0058382F"/>
    <w:rsid w:val="00584226"/>
    <w:rsid w:val="005845B6"/>
    <w:rsid w:val="00584D45"/>
    <w:rsid w:val="00586C58"/>
    <w:rsid w:val="005870E2"/>
    <w:rsid w:val="00587414"/>
    <w:rsid w:val="0058763E"/>
    <w:rsid w:val="005922E3"/>
    <w:rsid w:val="0059291D"/>
    <w:rsid w:val="005937C5"/>
    <w:rsid w:val="00594C6F"/>
    <w:rsid w:val="0059654E"/>
    <w:rsid w:val="00596B4F"/>
    <w:rsid w:val="00597192"/>
    <w:rsid w:val="005A056A"/>
    <w:rsid w:val="005A071C"/>
    <w:rsid w:val="005A0B48"/>
    <w:rsid w:val="005A0E1E"/>
    <w:rsid w:val="005A2041"/>
    <w:rsid w:val="005A2110"/>
    <w:rsid w:val="005A3A33"/>
    <w:rsid w:val="005A558A"/>
    <w:rsid w:val="005B005C"/>
    <w:rsid w:val="005B131E"/>
    <w:rsid w:val="005B2515"/>
    <w:rsid w:val="005B5483"/>
    <w:rsid w:val="005B5BA4"/>
    <w:rsid w:val="005B5F36"/>
    <w:rsid w:val="005B5FA6"/>
    <w:rsid w:val="005B6E83"/>
    <w:rsid w:val="005B725D"/>
    <w:rsid w:val="005B7C5E"/>
    <w:rsid w:val="005B7DF8"/>
    <w:rsid w:val="005C07B6"/>
    <w:rsid w:val="005C398D"/>
    <w:rsid w:val="005C4281"/>
    <w:rsid w:val="005C47A4"/>
    <w:rsid w:val="005C5376"/>
    <w:rsid w:val="005C5BDF"/>
    <w:rsid w:val="005C6616"/>
    <w:rsid w:val="005C6803"/>
    <w:rsid w:val="005C6F9F"/>
    <w:rsid w:val="005C770C"/>
    <w:rsid w:val="005D0286"/>
    <w:rsid w:val="005D0B9F"/>
    <w:rsid w:val="005D2092"/>
    <w:rsid w:val="005D2BF6"/>
    <w:rsid w:val="005D472F"/>
    <w:rsid w:val="005D4FBE"/>
    <w:rsid w:val="005D5FE6"/>
    <w:rsid w:val="005E0061"/>
    <w:rsid w:val="005E0E0B"/>
    <w:rsid w:val="005E1D13"/>
    <w:rsid w:val="005E392E"/>
    <w:rsid w:val="005E3F1D"/>
    <w:rsid w:val="005E51BC"/>
    <w:rsid w:val="005E5A91"/>
    <w:rsid w:val="005E5B83"/>
    <w:rsid w:val="005E6543"/>
    <w:rsid w:val="005F01A0"/>
    <w:rsid w:val="005F268E"/>
    <w:rsid w:val="005F2DD8"/>
    <w:rsid w:val="005F47A8"/>
    <w:rsid w:val="005F51AD"/>
    <w:rsid w:val="005F5D5F"/>
    <w:rsid w:val="005F6A3E"/>
    <w:rsid w:val="00600D4A"/>
    <w:rsid w:val="00600E4B"/>
    <w:rsid w:val="00601238"/>
    <w:rsid w:val="00601266"/>
    <w:rsid w:val="0060185E"/>
    <w:rsid w:val="00601AAE"/>
    <w:rsid w:val="006029AD"/>
    <w:rsid w:val="00603E37"/>
    <w:rsid w:val="00604D1E"/>
    <w:rsid w:val="00605476"/>
    <w:rsid w:val="00605494"/>
    <w:rsid w:val="0060634E"/>
    <w:rsid w:val="00606A3B"/>
    <w:rsid w:val="0061383E"/>
    <w:rsid w:val="00613BF3"/>
    <w:rsid w:val="00614E5E"/>
    <w:rsid w:val="006152A9"/>
    <w:rsid w:val="006164F2"/>
    <w:rsid w:val="00616DB8"/>
    <w:rsid w:val="00617051"/>
    <w:rsid w:val="006170E3"/>
    <w:rsid w:val="00620EE6"/>
    <w:rsid w:val="00620FC9"/>
    <w:rsid w:val="00623197"/>
    <w:rsid w:val="00624C7C"/>
    <w:rsid w:val="00625B07"/>
    <w:rsid w:val="0062665C"/>
    <w:rsid w:val="006301EB"/>
    <w:rsid w:val="0063213E"/>
    <w:rsid w:val="006322B3"/>
    <w:rsid w:val="006356F2"/>
    <w:rsid w:val="006358B3"/>
    <w:rsid w:val="0063603C"/>
    <w:rsid w:val="00636132"/>
    <w:rsid w:val="00636361"/>
    <w:rsid w:val="0064096F"/>
    <w:rsid w:val="00640C7B"/>
    <w:rsid w:val="00642B96"/>
    <w:rsid w:val="00642C4B"/>
    <w:rsid w:val="00645F1B"/>
    <w:rsid w:val="00647280"/>
    <w:rsid w:val="00647AD5"/>
    <w:rsid w:val="0065001B"/>
    <w:rsid w:val="006510A5"/>
    <w:rsid w:val="00651675"/>
    <w:rsid w:val="0065411A"/>
    <w:rsid w:val="00654965"/>
    <w:rsid w:val="00655507"/>
    <w:rsid w:val="00655E0D"/>
    <w:rsid w:val="006564A8"/>
    <w:rsid w:val="00657168"/>
    <w:rsid w:val="00657208"/>
    <w:rsid w:val="006575CA"/>
    <w:rsid w:val="00657FBB"/>
    <w:rsid w:val="006606CF"/>
    <w:rsid w:val="00660810"/>
    <w:rsid w:val="00660A27"/>
    <w:rsid w:val="00660CE8"/>
    <w:rsid w:val="0066160F"/>
    <w:rsid w:val="00661965"/>
    <w:rsid w:val="00661C65"/>
    <w:rsid w:val="00661D42"/>
    <w:rsid w:val="00663090"/>
    <w:rsid w:val="0066434A"/>
    <w:rsid w:val="006658B3"/>
    <w:rsid w:val="00666051"/>
    <w:rsid w:val="00666201"/>
    <w:rsid w:val="006669A5"/>
    <w:rsid w:val="00667869"/>
    <w:rsid w:val="00670671"/>
    <w:rsid w:val="00671020"/>
    <w:rsid w:val="00671BD3"/>
    <w:rsid w:val="00672274"/>
    <w:rsid w:val="0067239B"/>
    <w:rsid w:val="00673A88"/>
    <w:rsid w:val="00674EE6"/>
    <w:rsid w:val="0067549D"/>
    <w:rsid w:val="00677036"/>
    <w:rsid w:val="0068118D"/>
    <w:rsid w:val="00681217"/>
    <w:rsid w:val="00684CA2"/>
    <w:rsid w:val="00685457"/>
    <w:rsid w:val="00687E1C"/>
    <w:rsid w:val="0069011A"/>
    <w:rsid w:val="00690A32"/>
    <w:rsid w:val="00690A53"/>
    <w:rsid w:val="00690ED1"/>
    <w:rsid w:val="00692736"/>
    <w:rsid w:val="0069287F"/>
    <w:rsid w:val="006939E5"/>
    <w:rsid w:val="00694271"/>
    <w:rsid w:val="0069452F"/>
    <w:rsid w:val="00694CAE"/>
    <w:rsid w:val="00695AB7"/>
    <w:rsid w:val="00695C71"/>
    <w:rsid w:val="006964C9"/>
    <w:rsid w:val="00696CB7"/>
    <w:rsid w:val="00696D1C"/>
    <w:rsid w:val="006976F0"/>
    <w:rsid w:val="006A008C"/>
    <w:rsid w:val="006A1ADD"/>
    <w:rsid w:val="006A2F54"/>
    <w:rsid w:val="006A485E"/>
    <w:rsid w:val="006A534A"/>
    <w:rsid w:val="006A697B"/>
    <w:rsid w:val="006B09FE"/>
    <w:rsid w:val="006B24F8"/>
    <w:rsid w:val="006B2615"/>
    <w:rsid w:val="006B2B43"/>
    <w:rsid w:val="006B6CA6"/>
    <w:rsid w:val="006B7338"/>
    <w:rsid w:val="006C19F5"/>
    <w:rsid w:val="006C28B9"/>
    <w:rsid w:val="006C3BE3"/>
    <w:rsid w:val="006C4467"/>
    <w:rsid w:val="006C4570"/>
    <w:rsid w:val="006C4AEB"/>
    <w:rsid w:val="006C56E4"/>
    <w:rsid w:val="006C64B3"/>
    <w:rsid w:val="006D07B5"/>
    <w:rsid w:val="006D140D"/>
    <w:rsid w:val="006D45E3"/>
    <w:rsid w:val="006D4D4D"/>
    <w:rsid w:val="006D58BB"/>
    <w:rsid w:val="006D5B2C"/>
    <w:rsid w:val="006D6451"/>
    <w:rsid w:val="006D6557"/>
    <w:rsid w:val="006D695F"/>
    <w:rsid w:val="006D766F"/>
    <w:rsid w:val="006E1F6C"/>
    <w:rsid w:val="006E3203"/>
    <w:rsid w:val="006E3327"/>
    <w:rsid w:val="006E3828"/>
    <w:rsid w:val="006E3F39"/>
    <w:rsid w:val="006E41DD"/>
    <w:rsid w:val="006E53F2"/>
    <w:rsid w:val="006F0750"/>
    <w:rsid w:val="006F0E43"/>
    <w:rsid w:val="006F2DF7"/>
    <w:rsid w:val="006F3AF2"/>
    <w:rsid w:val="006F527A"/>
    <w:rsid w:val="006F548A"/>
    <w:rsid w:val="006F629C"/>
    <w:rsid w:val="006F7A9A"/>
    <w:rsid w:val="00701E06"/>
    <w:rsid w:val="0070244C"/>
    <w:rsid w:val="0070399A"/>
    <w:rsid w:val="0070464E"/>
    <w:rsid w:val="00705073"/>
    <w:rsid w:val="007058F5"/>
    <w:rsid w:val="00707A84"/>
    <w:rsid w:val="0071012E"/>
    <w:rsid w:val="00710237"/>
    <w:rsid w:val="00710BC3"/>
    <w:rsid w:val="00712713"/>
    <w:rsid w:val="007131A4"/>
    <w:rsid w:val="00714902"/>
    <w:rsid w:val="00715BEA"/>
    <w:rsid w:val="00717230"/>
    <w:rsid w:val="0072023F"/>
    <w:rsid w:val="00720DF2"/>
    <w:rsid w:val="00721C59"/>
    <w:rsid w:val="00723DC6"/>
    <w:rsid w:val="00723E06"/>
    <w:rsid w:val="00724531"/>
    <w:rsid w:val="007252C8"/>
    <w:rsid w:val="00725B81"/>
    <w:rsid w:val="00725DD0"/>
    <w:rsid w:val="00725ECA"/>
    <w:rsid w:val="00726E21"/>
    <w:rsid w:val="00727196"/>
    <w:rsid w:val="007310B9"/>
    <w:rsid w:val="00733147"/>
    <w:rsid w:val="007342E3"/>
    <w:rsid w:val="00734537"/>
    <w:rsid w:val="0073589F"/>
    <w:rsid w:val="00737A01"/>
    <w:rsid w:val="00741F8B"/>
    <w:rsid w:val="00743884"/>
    <w:rsid w:val="00744055"/>
    <w:rsid w:val="007440B2"/>
    <w:rsid w:val="007455A0"/>
    <w:rsid w:val="0074562E"/>
    <w:rsid w:val="007456DE"/>
    <w:rsid w:val="00745A82"/>
    <w:rsid w:val="00746929"/>
    <w:rsid w:val="00746E4F"/>
    <w:rsid w:val="00747B5E"/>
    <w:rsid w:val="00750075"/>
    <w:rsid w:val="007503C2"/>
    <w:rsid w:val="00751C5F"/>
    <w:rsid w:val="007520E1"/>
    <w:rsid w:val="007526C9"/>
    <w:rsid w:val="007532DF"/>
    <w:rsid w:val="007533FA"/>
    <w:rsid w:val="00753508"/>
    <w:rsid w:val="007541A5"/>
    <w:rsid w:val="00755927"/>
    <w:rsid w:val="00755C2E"/>
    <w:rsid w:val="00755D35"/>
    <w:rsid w:val="00757B26"/>
    <w:rsid w:val="00760CAF"/>
    <w:rsid w:val="00760DF7"/>
    <w:rsid w:val="0076173A"/>
    <w:rsid w:val="007618B9"/>
    <w:rsid w:val="00762270"/>
    <w:rsid w:val="0076235A"/>
    <w:rsid w:val="00762AAF"/>
    <w:rsid w:val="00762FC8"/>
    <w:rsid w:val="00763A9E"/>
    <w:rsid w:val="00763CB8"/>
    <w:rsid w:val="00763DA5"/>
    <w:rsid w:val="00765660"/>
    <w:rsid w:val="00766289"/>
    <w:rsid w:val="00766A61"/>
    <w:rsid w:val="00770053"/>
    <w:rsid w:val="007701A2"/>
    <w:rsid w:val="00771F12"/>
    <w:rsid w:val="00772A63"/>
    <w:rsid w:val="00773591"/>
    <w:rsid w:val="007754C0"/>
    <w:rsid w:val="00775BE6"/>
    <w:rsid w:val="0077657F"/>
    <w:rsid w:val="00777A19"/>
    <w:rsid w:val="00777A8A"/>
    <w:rsid w:val="00780A57"/>
    <w:rsid w:val="00781072"/>
    <w:rsid w:val="00781C04"/>
    <w:rsid w:val="00782C79"/>
    <w:rsid w:val="0078348B"/>
    <w:rsid w:val="0078461B"/>
    <w:rsid w:val="007846E7"/>
    <w:rsid w:val="00786050"/>
    <w:rsid w:val="00787EB7"/>
    <w:rsid w:val="0079075B"/>
    <w:rsid w:val="0079141D"/>
    <w:rsid w:val="00791555"/>
    <w:rsid w:val="00791B0C"/>
    <w:rsid w:val="00792962"/>
    <w:rsid w:val="0079369C"/>
    <w:rsid w:val="00794ECC"/>
    <w:rsid w:val="00795B35"/>
    <w:rsid w:val="007965D2"/>
    <w:rsid w:val="00796E9B"/>
    <w:rsid w:val="00797C6C"/>
    <w:rsid w:val="007A06BD"/>
    <w:rsid w:val="007A14EE"/>
    <w:rsid w:val="007A1D42"/>
    <w:rsid w:val="007A2DE5"/>
    <w:rsid w:val="007A4154"/>
    <w:rsid w:val="007A61A5"/>
    <w:rsid w:val="007A765C"/>
    <w:rsid w:val="007A7CA8"/>
    <w:rsid w:val="007B1574"/>
    <w:rsid w:val="007B2B53"/>
    <w:rsid w:val="007B3311"/>
    <w:rsid w:val="007B3C47"/>
    <w:rsid w:val="007B5E6D"/>
    <w:rsid w:val="007C135E"/>
    <w:rsid w:val="007C16B7"/>
    <w:rsid w:val="007C28F9"/>
    <w:rsid w:val="007C3453"/>
    <w:rsid w:val="007C3B3C"/>
    <w:rsid w:val="007C3CAA"/>
    <w:rsid w:val="007C6179"/>
    <w:rsid w:val="007C6520"/>
    <w:rsid w:val="007C6DEC"/>
    <w:rsid w:val="007D2F7E"/>
    <w:rsid w:val="007D45C7"/>
    <w:rsid w:val="007D5734"/>
    <w:rsid w:val="007D589F"/>
    <w:rsid w:val="007D5C7E"/>
    <w:rsid w:val="007D6A73"/>
    <w:rsid w:val="007D6D1F"/>
    <w:rsid w:val="007D6EDE"/>
    <w:rsid w:val="007D7EEE"/>
    <w:rsid w:val="007E00CF"/>
    <w:rsid w:val="007E0CF3"/>
    <w:rsid w:val="007E1A27"/>
    <w:rsid w:val="007E3248"/>
    <w:rsid w:val="007E3507"/>
    <w:rsid w:val="007E49B9"/>
    <w:rsid w:val="007E549F"/>
    <w:rsid w:val="007F0AB9"/>
    <w:rsid w:val="007F0DBF"/>
    <w:rsid w:val="007F1513"/>
    <w:rsid w:val="007F1DFF"/>
    <w:rsid w:val="007F4EB6"/>
    <w:rsid w:val="007F53C4"/>
    <w:rsid w:val="007F57DA"/>
    <w:rsid w:val="007F5B65"/>
    <w:rsid w:val="007F6A78"/>
    <w:rsid w:val="007F6DF1"/>
    <w:rsid w:val="00801F3C"/>
    <w:rsid w:val="008026C3"/>
    <w:rsid w:val="00802CCD"/>
    <w:rsid w:val="00802F86"/>
    <w:rsid w:val="008054EE"/>
    <w:rsid w:val="0080766D"/>
    <w:rsid w:val="00810880"/>
    <w:rsid w:val="00810B56"/>
    <w:rsid w:val="00811183"/>
    <w:rsid w:val="00811524"/>
    <w:rsid w:val="00811ED5"/>
    <w:rsid w:val="0081207B"/>
    <w:rsid w:val="00812B03"/>
    <w:rsid w:val="008145AD"/>
    <w:rsid w:val="0081466D"/>
    <w:rsid w:val="00814E0E"/>
    <w:rsid w:val="00815B18"/>
    <w:rsid w:val="008206F9"/>
    <w:rsid w:val="00823970"/>
    <w:rsid w:val="00823F9F"/>
    <w:rsid w:val="00830A3D"/>
    <w:rsid w:val="00831093"/>
    <w:rsid w:val="008313E7"/>
    <w:rsid w:val="008319B2"/>
    <w:rsid w:val="00832B3C"/>
    <w:rsid w:val="00832DB0"/>
    <w:rsid w:val="00833099"/>
    <w:rsid w:val="00833797"/>
    <w:rsid w:val="008340F5"/>
    <w:rsid w:val="008344F6"/>
    <w:rsid w:val="00836A64"/>
    <w:rsid w:val="008404D3"/>
    <w:rsid w:val="00840D5C"/>
    <w:rsid w:val="00840FD6"/>
    <w:rsid w:val="0084209F"/>
    <w:rsid w:val="00842759"/>
    <w:rsid w:val="00843A5D"/>
    <w:rsid w:val="00845894"/>
    <w:rsid w:val="00845D5C"/>
    <w:rsid w:val="00846167"/>
    <w:rsid w:val="0084658B"/>
    <w:rsid w:val="008468F7"/>
    <w:rsid w:val="00846CFD"/>
    <w:rsid w:val="0084719F"/>
    <w:rsid w:val="00847876"/>
    <w:rsid w:val="008479F5"/>
    <w:rsid w:val="0085006A"/>
    <w:rsid w:val="008507EB"/>
    <w:rsid w:val="0085115B"/>
    <w:rsid w:val="008511F4"/>
    <w:rsid w:val="00851566"/>
    <w:rsid w:val="00851ABA"/>
    <w:rsid w:val="00851B22"/>
    <w:rsid w:val="00851C8A"/>
    <w:rsid w:val="0085259A"/>
    <w:rsid w:val="00853490"/>
    <w:rsid w:val="00856304"/>
    <w:rsid w:val="00856C73"/>
    <w:rsid w:val="00860B32"/>
    <w:rsid w:val="00861582"/>
    <w:rsid w:val="0086167E"/>
    <w:rsid w:val="00861FD5"/>
    <w:rsid w:val="00862A5E"/>
    <w:rsid w:val="00864670"/>
    <w:rsid w:val="00865281"/>
    <w:rsid w:val="00867435"/>
    <w:rsid w:val="008679E6"/>
    <w:rsid w:val="00867D25"/>
    <w:rsid w:val="00874B6A"/>
    <w:rsid w:val="00875372"/>
    <w:rsid w:val="008753EC"/>
    <w:rsid w:val="0087601C"/>
    <w:rsid w:val="0087778F"/>
    <w:rsid w:val="008807E9"/>
    <w:rsid w:val="00881B09"/>
    <w:rsid w:val="00882543"/>
    <w:rsid w:val="00882755"/>
    <w:rsid w:val="00882D61"/>
    <w:rsid w:val="0088354C"/>
    <w:rsid w:val="008837CA"/>
    <w:rsid w:val="00884178"/>
    <w:rsid w:val="0088436C"/>
    <w:rsid w:val="00884DC8"/>
    <w:rsid w:val="0088678E"/>
    <w:rsid w:val="00886B0B"/>
    <w:rsid w:val="00886CFC"/>
    <w:rsid w:val="00886D26"/>
    <w:rsid w:val="008875DF"/>
    <w:rsid w:val="00887D94"/>
    <w:rsid w:val="00890811"/>
    <w:rsid w:val="00891733"/>
    <w:rsid w:val="00891CCE"/>
    <w:rsid w:val="00892013"/>
    <w:rsid w:val="008920C5"/>
    <w:rsid w:val="008927DA"/>
    <w:rsid w:val="00893969"/>
    <w:rsid w:val="00893DF9"/>
    <w:rsid w:val="0089487E"/>
    <w:rsid w:val="0089634F"/>
    <w:rsid w:val="00896579"/>
    <w:rsid w:val="00897C13"/>
    <w:rsid w:val="00897C7E"/>
    <w:rsid w:val="008A15CC"/>
    <w:rsid w:val="008A28F0"/>
    <w:rsid w:val="008A2E1B"/>
    <w:rsid w:val="008A4951"/>
    <w:rsid w:val="008A49A6"/>
    <w:rsid w:val="008A4E72"/>
    <w:rsid w:val="008A4ECA"/>
    <w:rsid w:val="008A53D2"/>
    <w:rsid w:val="008A5540"/>
    <w:rsid w:val="008A5AE7"/>
    <w:rsid w:val="008A665E"/>
    <w:rsid w:val="008A7688"/>
    <w:rsid w:val="008B01EF"/>
    <w:rsid w:val="008B0E37"/>
    <w:rsid w:val="008B1018"/>
    <w:rsid w:val="008B2280"/>
    <w:rsid w:val="008B3B41"/>
    <w:rsid w:val="008B3B84"/>
    <w:rsid w:val="008B5F43"/>
    <w:rsid w:val="008B673A"/>
    <w:rsid w:val="008B707E"/>
    <w:rsid w:val="008B728F"/>
    <w:rsid w:val="008C2352"/>
    <w:rsid w:val="008C236C"/>
    <w:rsid w:val="008C3375"/>
    <w:rsid w:val="008C3A71"/>
    <w:rsid w:val="008C4E62"/>
    <w:rsid w:val="008D01F7"/>
    <w:rsid w:val="008D0704"/>
    <w:rsid w:val="008D07F7"/>
    <w:rsid w:val="008D1885"/>
    <w:rsid w:val="008D421A"/>
    <w:rsid w:val="008D707A"/>
    <w:rsid w:val="008D73C0"/>
    <w:rsid w:val="008E0469"/>
    <w:rsid w:val="008E06CC"/>
    <w:rsid w:val="008E0865"/>
    <w:rsid w:val="008E0E89"/>
    <w:rsid w:val="008E1181"/>
    <w:rsid w:val="008E12DD"/>
    <w:rsid w:val="008E388E"/>
    <w:rsid w:val="008E3CBE"/>
    <w:rsid w:val="008E45B8"/>
    <w:rsid w:val="008E66CA"/>
    <w:rsid w:val="008E6936"/>
    <w:rsid w:val="008E7CB7"/>
    <w:rsid w:val="008F0124"/>
    <w:rsid w:val="008F0612"/>
    <w:rsid w:val="008F07D7"/>
    <w:rsid w:val="008F0D93"/>
    <w:rsid w:val="008F1951"/>
    <w:rsid w:val="008F24CA"/>
    <w:rsid w:val="008F38E9"/>
    <w:rsid w:val="008F5E80"/>
    <w:rsid w:val="008F6544"/>
    <w:rsid w:val="008F690B"/>
    <w:rsid w:val="008F752C"/>
    <w:rsid w:val="008F758A"/>
    <w:rsid w:val="008F79F5"/>
    <w:rsid w:val="008F7A37"/>
    <w:rsid w:val="008F7BEB"/>
    <w:rsid w:val="009004FE"/>
    <w:rsid w:val="0090099B"/>
    <w:rsid w:val="009009E9"/>
    <w:rsid w:val="00901FB9"/>
    <w:rsid w:val="00902D7B"/>
    <w:rsid w:val="00903219"/>
    <w:rsid w:val="009050BB"/>
    <w:rsid w:val="009052B9"/>
    <w:rsid w:val="009053DA"/>
    <w:rsid w:val="009055AA"/>
    <w:rsid w:val="009058A1"/>
    <w:rsid w:val="00905CC4"/>
    <w:rsid w:val="00906C30"/>
    <w:rsid w:val="00907F98"/>
    <w:rsid w:val="009107D9"/>
    <w:rsid w:val="00913B96"/>
    <w:rsid w:val="009143A3"/>
    <w:rsid w:val="0091440A"/>
    <w:rsid w:val="00914F64"/>
    <w:rsid w:val="00914FFC"/>
    <w:rsid w:val="00915D53"/>
    <w:rsid w:val="0091723B"/>
    <w:rsid w:val="0092090E"/>
    <w:rsid w:val="00920970"/>
    <w:rsid w:val="00920C8D"/>
    <w:rsid w:val="0092324A"/>
    <w:rsid w:val="00923467"/>
    <w:rsid w:val="009239ED"/>
    <w:rsid w:val="00923D27"/>
    <w:rsid w:val="0092401A"/>
    <w:rsid w:val="0092454A"/>
    <w:rsid w:val="00924767"/>
    <w:rsid w:val="00924BD5"/>
    <w:rsid w:val="009251D0"/>
    <w:rsid w:val="00926331"/>
    <w:rsid w:val="009264CE"/>
    <w:rsid w:val="009265F2"/>
    <w:rsid w:val="0092703E"/>
    <w:rsid w:val="00931C98"/>
    <w:rsid w:val="00932674"/>
    <w:rsid w:val="00933D44"/>
    <w:rsid w:val="009343A1"/>
    <w:rsid w:val="00934D71"/>
    <w:rsid w:val="0093663A"/>
    <w:rsid w:val="009366CE"/>
    <w:rsid w:val="00940037"/>
    <w:rsid w:val="009403BB"/>
    <w:rsid w:val="0094243A"/>
    <w:rsid w:val="0094250A"/>
    <w:rsid w:val="00944426"/>
    <w:rsid w:val="009445BA"/>
    <w:rsid w:val="009457C7"/>
    <w:rsid w:val="009460BB"/>
    <w:rsid w:val="00946740"/>
    <w:rsid w:val="0094713C"/>
    <w:rsid w:val="0094718B"/>
    <w:rsid w:val="00947A72"/>
    <w:rsid w:val="0095270E"/>
    <w:rsid w:val="00954BF5"/>
    <w:rsid w:val="00955921"/>
    <w:rsid w:val="00956198"/>
    <w:rsid w:val="00956C75"/>
    <w:rsid w:val="00956FAA"/>
    <w:rsid w:val="0095750A"/>
    <w:rsid w:val="00957F9A"/>
    <w:rsid w:val="009600D2"/>
    <w:rsid w:val="009611DC"/>
    <w:rsid w:val="00961904"/>
    <w:rsid w:val="00961EBD"/>
    <w:rsid w:val="00962E4D"/>
    <w:rsid w:val="00964D4F"/>
    <w:rsid w:val="00973FF8"/>
    <w:rsid w:val="00974474"/>
    <w:rsid w:val="009761E3"/>
    <w:rsid w:val="00980752"/>
    <w:rsid w:val="00980757"/>
    <w:rsid w:val="00980A75"/>
    <w:rsid w:val="009823BC"/>
    <w:rsid w:val="00982FD5"/>
    <w:rsid w:val="00983557"/>
    <w:rsid w:val="00983D64"/>
    <w:rsid w:val="0098431F"/>
    <w:rsid w:val="00984447"/>
    <w:rsid w:val="0098477E"/>
    <w:rsid w:val="00984FB3"/>
    <w:rsid w:val="009871F8"/>
    <w:rsid w:val="00990981"/>
    <w:rsid w:val="0099205D"/>
    <w:rsid w:val="0099277D"/>
    <w:rsid w:val="00996932"/>
    <w:rsid w:val="00996B2B"/>
    <w:rsid w:val="009975DB"/>
    <w:rsid w:val="00997A31"/>
    <w:rsid w:val="009A1102"/>
    <w:rsid w:val="009A1D61"/>
    <w:rsid w:val="009A2614"/>
    <w:rsid w:val="009A2F75"/>
    <w:rsid w:val="009A3977"/>
    <w:rsid w:val="009B05E2"/>
    <w:rsid w:val="009B2C9E"/>
    <w:rsid w:val="009B3AF7"/>
    <w:rsid w:val="009B64E3"/>
    <w:rsid w:val="009B658E"/>
    <w:rsid w:val="009B7310"/>
    <w:rsid w:val="009C169A"/>
    <w:rsid w:val="009C2DDD"/>
    <w:rsid w:val="009C54C2"/>
    <w:rsid w:val="009C644F"/>
    <w:rsid w:val="009C677E"/>
    <w:rsid w:val="009C7778"/>
    <w:rsid w:val="009D0CB1"/>
    <w:rsid w:val="009D10E2"/>
    <w:rsid w:val="009D18F4"/>
    <w:rsid w:val="009D1A0D"/>
    <w:rsid w:val="009D229E"/>
    <w:rsid w:val="009D302D"/>
    <w:rsid w:val="009D34E5"/>
    <w:rsid w:val="009D57DB"/>
    <w:rsid w:val="009D64D2"/>
    <w:rsid w:val="009D6C53"/>
    <w:rsid w:val="009D7145"/>
    <w:rsid w:val="009D7505"/>
    <w:rsid w:val="009E1257"/>
    <w:rsid w:val="009E16B0"/>
    <w:rsid w:val="009E1703"/>
    <w:rsid w:val="009E2866"/>
    <w:rsid w:val="009E293A"/>
    <w:rsid w:val="009E2C87"/>
    <w:rsid w:val="009E341C"/>
    <w:rsid w:val="009E3DBE"/>
    <w:rsid w:val="009E40FD"/>
    <w:rsid w:val="009E42CF"/>
    <w:rsid w:val="009E4B50"/>
    <w:rsid w:val="009E6490"/>
    <w:rsid w:val="009E6BC1"/>
    <w:rsid w:val="009E6F46"/>
    <w:rsid w:val="009E7FEB"/>
    <w:rsid w:val="009F3F87"/>
    <w:rsid w:val="009F513C"/>
    <w:rsid w:val="009F53BC"/>
    <w:rsid w:val="009F58C1"/>
    <w:rsid w:val="00A00459"/>
    <w:rsid w:val="00A00E8A"/>
    <w:rsid w:val="00A01479"/>
    <w:rsid w:val="00A021C6"/>
    <w:rsid w:val="00A03496"/>
    <w:rsid w:val="00A038D1"/>
    <w:rsid w:val="00A11015"/>
    <w:rsid w:val="00A11BB9"/>
    <w:rsid w:val="00A11E7A"/>
    <w:rsid w:val="00A14D2C"/>
    <w:rsid w:val="00A15A29"/>
    <w:rsid w:val="00A1668D"/>
    <w:rsid w:val="00A16EBB"/>
    <w:rsid w:val="00A211E9"/>
    <w:rsid w:val="00A21467"/>
    <w:rsid w:val="00A21496"/>
    <w:rsid w:val="00A244D3"/>
    <w:rsid w:val="00A273EB"/>
    <w:rsid w:val="00A275FA"/>
    <w:rsid w:val="00A27B3D"/>
    <w:rsid w:val="00A27E7B"/>
    <w:rsid w:val="00A31118"/>
    <w:rsid w:val="00A31FC9"/>
    <w:rsid w:val="00A32DD6"/>
    <w:rsid w:val="00A34932"/>
    <w:rsid w:val="00A35BC4"/>
    <w:rsid w:val="00A36E06"/>
    <w:rsid w:val="00A377F1"/>
    <w:rsid w:val="00A40472"/>
    <w:rsid w:val="00A40CDC"/>
    <w:rsid w:val="00A41ABF"/>
    <w:rsid w:val="00A42151"/>
    <w:rsid w:val="00A42F30"/>
    <w:rsid w:val="00A45A73"/>
    <w:rsid w:val="00A4742F"/>
    <w:rsid w:val="00A47A6B"/>
    <w:rsid w:val="00A47AEA"/>
    <w:rsid w:val="00A50CFC"/>
    <w:rsid w:val="00A51834"/>
    <w:rsid w:val="00A51EA8"/>
    <w:rsid w:val="00A52807"/>
    <w:rsid w:val="00A52D8B"/>
    <w:rsid w:val="00A5511F"/>
    <w:rsid w:val="00A561A3"/>
    <w:rsid w:val="00A56B4C"/>
    <w:rsid w:val="00A56BB0"/>
    <w:rsid w:val="00A56D17"/>
    <w:rsid w:val="00A57712"/>
    <w:rsid w:val="00A60927"/>
    <w:rsid w:val="00A61EEA"/>
    <w:rsid w:val="00A61FFC"/>
    <w:rsid w:val="00A62545"/>
    <w:rsid w:val="00A63F88"/>
    <w:rsid w:val="00A6418F"/>
    <w:rsid w:val="00A644B2"/>
    <w:rsid w:val="00A648B2"/>
    <w:rsid w:val="00A64C71"/>
    <w:rsid w:val="00A65CEB"/>
    <w:rsid w:val="00A66470"/>
    <w:rsid w:val="00A67079"/>
    <w:rsid w:val="00A7177A"/>
    <w:rsid w:val="00A73139"/>
    <w:rsid w:val="00A745A0"/>
    <w:rsid w:val="00A74DB2"/>
    <w:rsid w:val="00A7564B"/>
    <w:rsid w:val="00A76157"/>
    <w:rsid w:val="00A76F7B"/>
    <w:rsid w:val="00A77348"/>
    <w:rsid w:val="00A80677"/>
    <w:rsid w:val="00A8147B"/>
    <w:rsid w:val="00A8174D"/>
    <w:rsid w:val="00A82A87"/>
    <w:rsid w:val="00A8448C"/>
    <w:rsid w:val="00A8593B"/>
    <w:rsid w:val="00A8593E"/>
    <w:rsid w:val="00A85FE9"/>
    <w:rsid w:val="00A873D0"/>
    <w:rsid w:val="00A875BA"/>
    <w:rsid w:val="00A91B47"/>
    <w:rsid w:val="00A91F36"/>
    <w:rsid w:val="00A92243"/>
    <w:rsid w:val="00A92477"/>
    <w:rsid w:val="00A929AC"/>
    <w:rsid w:val="00A93779"/>
    <w:rsid w:val="00A9425D"/>
    <w:rsid w:val="00A944C4"/>
    <w:rsid w:val="00A94795"/>
    <w:rsid w:val="00AA12F1"/>
    <w:rsid w:val="00AA282C"/>
    <w:rsid w:val="00AA3AC5"/>
    <w:rsid w:val="00AA3C13"/>
    <w:rsid w:val="00AA4A36"/>
    <w:rsid w:val="00AA4A6A"/>
    <w:rsid w:val="00AA4C3F"/>
    <w:rsid w:val="00AA6184"/>
    <w:rsid w:val="00AA672A"/>
    <w:rsid w:val="00AA6ECA"/>
    <w:rsid w:val="00AB16D3"/>
    <w:rsid w:val="00AB186B"/>
    <w:rsid w:val="00AB18AD"/>
    <w:rsid w:val="00AB216F"/>
    <w:rsid w:val="00AB282A"/>
    <w:rsid w:val="00AB2C9E"/>
    <w:rsid w:val="00AB3AB5"/>
    <w:rsid w:val="00AB41B8"/>
    <w:rsid w:val="00AB451C"/>
    <w:rsid w:val="00AB655E"/>
    <w:rsid w:val="00AB6A13"/>
    <w:rsid w:val="00AB6A20"/>
    <w:rsid w:val="00AB76CF"/>
    <w:rsid w:val="00AC0A1A"/>
    <w:rsid w:val="00AC3F16"/>
    <w:rsid w:val="00AC4207"/>
    <w:rsid w:val="00AC519C"/>
    <w:rsid w:val="00AC5E97"/>
    <w:rsid w:val="00AC726A"/>
    <w:rsid w:val="00AC7733"/>
    <w:rsid w:val="00AD0D3B"/>
    <w:rsid w:val="00AD2D1A"/>
    <w:rsid w:val="00AD4381"/>
    <w:rsid w:val="00AD4CFF"/>
    <w:rsid w:val="00AD5122"/>
    <w:rsid w:val="00AD5369"/>
    <w:rsid w:val="00AD5618"/>
    <w:rsid w:val="00AD577D"/>
    <w:rsid w:val="00AD5DFE"/>
    <w:rsid w:val="00AD6219"/>
    <w:rsid w:val="00AE05ED"/>
    <w:rsid w:val="00AE274C"/>
    <w:rsid w:val="00AE287A"/>
    <w:rsid w:val="00AE28A1"/>
    <w:rsid w:val="00AE43FA"/>
    <w:rsid w:val="00AE4C35"/>
    <w:rsid w:val="00AE4F19"/>
    <w:rsid w:val="00AE5499"/>
    <w:rsid w:val="00AE5EC1"/>
    <w:rsid w:val="00AE722E"/>
    <w:rsid w:val="00AF14D9"/>
    <w:rsid w:val="00AF1CB1"/>
    <w:rsid w:val="00AF2944"/>
    <w:rsid w:val="00AF3494"/>
    <w:rsid w:val="00AF3FF9"/>
    <w:rsid w:val="00AF6201"/>
    <w:rsid w:val="00AF65FA"/>
    <w:rsid w:val="00B014CA"/>
    <w:rsid w:val="00B0197E"/>
    <w:rsid w:val="00B01D3A"/>
    <w:rsid w:val="00B02B44"/>
    <w:rsid w:val="00B052A7"/>
    <w:rsid w:val="00B057E4"/>
    <w:rsid w:val="00B07BFB"/>
    <w:rsid w:val="00B07C11"/>
    <w:rsid w:val="00B1022A"/>
    <w:rsid w:val="00B10BE3"/>
    <w:rsid w:val="00B11686"/>
    <w:rsid w:val="00B13889"/>
    <w:rsid w:val="00B151A2"/>
    <w:rsid w:val="00B1591A"/>
    <w:rsid w:val="00B1631E"/>
    <w:rsid w:val="00B1726B"/>
    <w:rsid w:val="00B1756C"/>
    <w:rsid w:val="00B17702"/>
    <w:rsid w:val="00B20D3F"/>
    <w:rsid w:val="00B21243"/>
    <w:rsid w:val="00B21269"/>
    <w:rsid w:val="00B2130F"/>
    <w:rsid w:val="00B23FD9"/>
    <w:rsid w:val="00B24123"/>
    <w:rsid w:val="00B2477A"/>
    <w:rsid w:val="00B258E6"/>
    <w:rsid w:val="00B26F9F"/>
    <w:rsid w:val="00B27238"/>
    <w:rsid w:val="00B30949"/>
    <w:rsid w:val="00B3152E"/>
    <w:rsid w:val="00B3191C"/>
    <w:rsid w:val="00B32D11"/>
    <w:rsid w:val="00B339ED"/>
    <w:rsid w:val="00B34338"/>
    <w:rsid w:val="00B34432"/>
    <w:rsid w:val="00B34EBA"/>
    <w:rsid w:val="00B3539F"/>
    <w:rsid w:val="00B3551F"/>
    <w:rsid w:val="00B362D7"/>
    <w:rsid w:val="00B3662D"/>
    <w:rsid w:val="00B372E9"/>
    <w:rsid w:val="00B37FFB"/>
    <w:rsid w:val="00B40697"/>
    <w:rsid w:val="00B408B3"/>
    <w:rsid w:val="00B40C07"/>
    <w:rsid w:val="00B4326E"/>
    <w:rsid w:val="00B43803"/>
    <w:rsid w:val="00B43C50"/>
    <w:rsid w:val="00B44270"/>
    <w:rsid w:val="00B44552"/>
    <w:rsid w:val="00B456E2"/>
    <w:rsid w:val="00B457CA"/>
    <w:rsid w:val="00B46028"/>
    <w:rsid w:val="00B47E63"/>
    <w:rsid w:val="00B51AE5"/>
    <w:rsid w:val="00B51FD4"/>
    <w:rsid w:val="00B5238F"/>
    <w:rsid w:val="00B52B13"/>
    <w:rsid w:val="00B534C4"/>
    <w:rsid w:val="00B54398"/>
    <w:rsid w:val="00B54534"/>
    <w:rsid w:val="00B55649"/>
    <w:rsid w:val="00B55C48"/>
    <w:rsid w:val="00B56515"/>
    <w:rsid w:val="00B56675"/>
    <w:rsid w:val="00B604EC"/>
    <w:rsid w:val="00B613B1"/>
    <w:rsid w:val="00B617B2"/>
    <w:rsid w:val="00B62B64"/>
    <w:rsid w:val="00B64F52"/>
    <w:rsid w:val="00B651E8"/>
    <w:rsid w:val="00B656C0"/>
    <w:rsid w:val="00B6733E"/>
    <w:rsid w:val="00B70EF4"/>
    <w:rsid w:val="00B71655"/>
    <w:rsid w:val="00B72BD4"/>
    <w:rsid w:val="00B747C9"/>
    <w:rsid w:val="00B7514B"/>
    <w:rsid w:val="00B771AA"/>
    <w:rsid w:val="00B7732B"/>
    <w:rsid w:val="00B77AF7"/>
    <w:rsid w:val="00B80B73"/>
    <w:rsid w:val="00B813A3"/>
    <w:rsid w:val="00B81570"/>
    <w:rsid w:val="00B8183A"/>
    <w:rsid w:val="00B82631"/>
    <w:rsid w:val="00B82969"/>
    <w:rsid w:val="00B831CE"/>
    <w:rsid w:val="00B83732"/>
    <w:rsid w:val="00B84593"/>
    <w:rsid w:val="00B84CA7"/>
    <w:rsid w:val="00B84D26"/>
    <w:rsid w:val="00B86CAB"/>
    <w:rsid w:val="00B872C0"/>
    <w:rsid w:val="00B911DD"/>
    <w:rsid w:val="00B92643"/>
    <w:rsid w:val="00B92931"/>
    <w:rsid w:val="00B938F9"/>
    <w:rsid w:val="00B95748"/>
    <w:rsid w:val="00B95CEC"/>
    <w:rsid w:val="00B96107"/>
    <w:rsid w:val="00B96D61"/>
    <w:rsid w:val="00B96F13"/>
    <w:rsid w:val="00B976CC"/>
    <w:rsid w:val="00BA040A"/>
    <w:rsid w:val="00BA0560"/>
    <w:rsid w:val="00BA0611"/>
    <w:rsid w:val="00BA079C"/>
    <w:rsid w:val="00BA0AC1"/>
    <w:rsid w:val="00BA0FCE"/>
    <w:rsid w:val="00BA1579"/>
    <w:rsid w:val="00BA1F5D"/>
    <w:rsid w:val="00BA2339"/>
    <w:rsid w:val="00BA4256"/>
    <w:rsid w:val="00BA4C2E"/>
    <w:rsid w:val="00BA61F2"/>
    <w:rsid w:val="00BA6CC8"/>
    <w:rsid w:val="00BA78CA"/>
    <w:rsid w:val="00BA7CEC"/>
    <w:rsid w:val="00BB0A61"/>
    <w:rsid w:val="00BB1587"/>
    <w:rsid w:val="00BB2F38"/>
    <w:rsid w:val="00BB3420"/>
    <w:rsid w:val="00BB3C16"/>
    <w:rsid w:val="00BB424E"/>
    <w:rsid w:val="00BB5273"/>
    <w:rsid w:val="00BB5419"/>
    <w:rsid w:val="00BB59A0"/>
    <w:rsid w:val="00BB5DDD"/>
    <w:rsid w:val="00BC1995"/>
    <w:rsid w:val="00BC1DB3"/>
    <w:rsid w:val="00BC2847"/>
    <w:rsid w:val="00BC3ED6"/>
    <w:rsid w:val="00BC4232"/>
    <w:rsid w:val="00BC5477"/>
    <w:rsid w:val="00BC62AC"/>
    <w:rsid w:val="00BC6568"/>
    <w:rsid w:val="00BC7083"/>
    <w:rsid w:val="00BC7C0A"/>
    <w:rsid w:val="00BD02A0"/>
    <w:rsid w:val="00BD2764"/>
    <w:rsid w:val="00BD28DE"/>
    <w:rsid w:val="00BD2A57"/>
    <w:rsid w:val="00BD3F89"/>
    <w:rsid w:val="00BD46B4"/>
    <w:rsid w:val="00BD46F9"/>
    <w:rsid w:val="00BD4FB2"/>
    <w:rsid w:val="00BD5E4C"/>
    <w:rsid w:val="00BD5F5D"/>
    <w:rsid w:val="00BD6CBA"/>
    <w:rsid w:val="00BD74E3"/>
    <w:rsid w:val="00BE02E5"/>
    <w:rsid w:val="00BE1F7D"/>
    <w:rsid w:val="00BE2D62"/>
    <w:rsid w:val="00BE43D8"/>
    <w:rsid w:val="00BE49D4"/>
    <w:rsid w:val="00BE50BC"/>
    <w:rsid w:val="00BE543B"/>
    <w:rsid w:val="00BE638A"/>
    <w:rsid w:val="00BE72FD"/>
    <w:rsid w:val="00BE7BA8"/>
    <w:rsid w:val="00BF1667"/>
    <w:rsid w:val="00BF1BAF"/>
    <w:rsid w:val="00BF1CC5"/>
    <w:rsid w:val="00BF39D9"/>
    <w:rsid w:val="00BF40CB"/>
    <w:rsid w:val="00BF64FB"/>
    <w:rsid w:val="00BF7236"/>
    <w:rsid w:val="00BF76A6"/>
    <w:rsid w:val="00BF78BA"/>
    <w:rsid w:val="00BF7E8A"/>
    <w:rsid w:val="00C00421"/>
    <w:rsid w:val="00C01D5A"/>
    <w:rsid w:val="00C02C4D"/>
    <w:rsid w:val="00C0394F"/>
    <w:rsid w:val="00C03E05"/>
    <w:rsid w:val="00C04650"/>
    <w:rsid w:val="00C04F9C"/>
    <w:rsid w:val="00C069B6"/>
    <w:rsid w:val="00C1461C"/>
    <w:rsid w:val="00C153E3"/>
    <w:rsid w:val="00C20CCD"/>
    <w:rsid w:val="00C215D0"/>
    <w:rsid w:val="00C23542"/>
    <w:rsid w:val="00C24222"/>
    <w:rsid w:val="00C25570"/>
    <w:rsid w:val="00C25A20"/>
    <w:rsid w:val="00C3098D"/>
    <w:rsid w:val="00C30F50"/>
    <w:rsid w:val="00C31E03"/>
    <w:rsid w:val="00C321C6"/>
    <w:rsid w:val="00C34D07"/>
    <w:rsid w:val="00C40F26"/>
    <w:rsid w:val="00C42CEF"/>
    <w:rsid w:val="00C440AE"/>
    <w:rsid w:val="00C4457E"/>
    <w:rsid w:val="00C45A97"/>
    <w:rsid w:val="00C46A8F"/>
    <w:rsid w:val="00C46C5E"/>
    <w:rsid w:val="00C4707E"/>
    <w:rsid w:val="00C509CA"/>
    <w:rsid w:val="00C50CD8"/>
    <w:rsid w:val="00C52058"/>
    <w:rsid w:val="00C52372"/>
    <w:rsid w:val="00C52828"/>
    <w:rsid w:val="00C528B4"/>
    <w:rsid w:val="00C52D9C"/>
    <w:rsid w:val="00C53623"/>
    <w:rsid w:val="00C536E2"/>
    <w:rsid w:val="00C567B6"/>
    <w:rsid w:val="00C56B9C"/>
    <w:rsid w:val="00C57239"/>
    <w:rsid w:val="00C615E5"/>
    <w:rsid w:val="00C63BB3"/>
    <w:rsid w:val="00C6484A"/>
    <w:rsid w:val="00C652D4"/>
    <w:rsid w:val="00C674F9"/>
    <w:rsid w:val="00C67A94"/>
    <w:rsid w:val="00C710D4"/>
    <w:rsid w:val="00C71E6B"/>
    <w:rsid w:val="00C722A0"/>
    <w:rsid w:val="00C722C3"/>
    <w:rsid w:val="00C72F64"/>
    <w:rsid w:val="00C73307"/>
    <w:rsid w:val="00C73F96"/>
    <w:rsid w:val="00C74106"/>
    <w:rsid w:val="00C74485"/>
    <w:rsid w:val="00C7455C"/>
    <w:rsid w:val="00C746DC"/>
    <w:rsid w:val="00C74E4D"/>
    <w:rsid w:val="00C750A2"/>
    <w:rsid w:val="00C75590"/>
    <w:rsid w:val="00C755A8"/>
    <w:rsid w:val="00C77769"/>
    <w:rsid w:val="00C77FBA"/>
    <w:rsid w:val="00C812B1"/>
    <w:rsid w:val="00C81FB1"/>
    <w:rsid w:val="00C8228E"/>
    <w:rsid w:val="00C829D4"/>
    <w:rsid w:val="00C82C00"/>
    <w:rsid w:val="00C851FA"/>
    <w:rsid w:val="00C860AC"/>
    <w:rsid w:val="00C90611"/>
    <w:rsid w:val="00C90B8C"/>
    <w:rsid w:val="00C90F71"/>
    <w:rsid w:val="00C9147C"/>
    <w:rsid w:val="00C92178"/>
    <w:rsid w:val="00C936CB"/>
    <w:rsid w:val="00C94A84"/>
    <w:rsid w:val="00C94D87"/>
    <w:rsid w:val="00C966B4"/>
    <w:rsid w:val="00C969E6"/>
    <w:rsid w:val="00C97CD0"/>
    <w:rsid w:val="00CA0852"/>
    <w:rsid w:val="00CA0C6B"/>
    <w:rsid w:val="00CA0F25"/>
    <w:rsid w:val="00CA235C"/>
    <w:rsid w:val="00CA25CD"/>
    <w:rsid w:val="00CA2A09"/>
    <w:rsid w:val="00CA3B4B"/>
    <w:rsid w:val="00CA4C77"/>
    <w:rsid w:val="00CA5D4D"/>
    <w:rsid w:val="00CA6284"/>
    <w:rsid w:val="00CA6822"/>
    <w:rsid w:val="00CA69D6"/>
    <w:rsid w:val="00CA6DBA"/>
    <w:rsid w:val="00CA6DF8"/>
    <w:rsid w:val="00CB1289"/>
    <w:rsid w:val="00CB215A"/>
    <w:rsid w:val="00CB3C28"/>
    <w:rsid w:val="00CB3CD7"/>
    <w:rsid w:val="00CB448D"/>
    <w:rsid w:val="00CB6C17"/>
    <w:rsid w:val="00CB6C83"/>
    <w:rsid w:val="00CB6E42"/>
    <w:rsid w:val="00CB6EA3"/>
    <w:rsid w:val="00CB72F7"/>
    <w:rsid w:val="00CB793C"/>
    <w:rsid w:val="00CC0370"/>
    <w:rsid w:val="00CC26FF"/>
    <w:rsid w:val="00CC345D"/>
    <w:rsid w:val="00CC43A8"/>
    <w:rsid w:val="00CC494E"/>
    <w:rsid w:val="00CC5AE1"/>
    <w:rsid w:val="00CC6002"/>
    <w:rsid w:val="00CC72E9"/>
    <w:rsid w:val="00CC7355"/>
    <w:rsid w:val="00CC73EE"/>
    <w:rsid w:val="00CC752C"/>
    <w:rsid w:val="00CC7C08"/>
    <w:rsid w:val="00CD04AE"/>
    <w:rsid w:val="00CD076F"/>
    <w:rsid w:val="00CD1D39"/>
    <w:rsid w:val="00CD24EE"/>
    <w:rsid w:val="00CD42F7"/>
    <w:rsid w:val="00CD4833"/>
    <w:rsid w:val="00CD64D6"/>
    <w:rsid w:val="00CD7C37"/>
    <w:rsid w:val="00CD7D07"/>
    <w:rsid w:val="00CD7E54"/>
    <w:rsid w:val="00CE0129"/>
    <w:rsid w:val="00CE0A3A"/>
    <w:rsid w:val="00CE3380"/>
    <w:rsid w:val="00CE3825"/>
    <w:rsid w:val="00CE4A06"/>
    <w:rsid w:val="00CE5AFC"/>
    <w:rsid w:val="00CE7442"/>
    <w:rsid w:val="00CE7888"/>
    <w:rsid w:val="00CF0BD2"/>
    <w:rsid w:val="00CF1E0F"/>
    <w:rsid w:val="00CF2177"/>
    <w:rsid w:val="00CF2FA2"/>
    <w:rsid w:val="00CF32A3"/>
    <w:rsid w:val="00CF5121"/>
    <w:rsid w:val="00CF534E"/>
    <w:rsid w:val="00CF6A5C"/>
    <w:rsid w:val="00CF7154"/>
    <w:rsid w:val="00CF76CA"/>
    <w:rsid w:val="00CF797E"/>
    <w:rsid w:val="00D01E58"/>
    <w:rsid w:val="00D03352"/>
    <w:rsid w:val="00D034E5"/>
    <w:rsid w:val="00D05860"/>
    <w:rsid w:val="00D05F7A"/>
    <w:rsid w:val="00D06998"/>
    <w:rsid w:val="00D07E61"/>
    <w:rsid w:val="00D10476"/>
    <w:rsid w:val="00D12F61"/>
    <w:rsid w:val="00D16504"/>
    <w:rsid w:val="00D17DB3"/>
    <w:rsid w:val="00D224EF"/>
    <w:rsid w:val="00D237B2"/>
    <w:rsid w:val="00D24A3D"/>
    <w:rsid w:val="00D25BB7"/>
    <w:rsid w:val="00D25C41"/>
    <w:rsid w:val="00D260F6"/>
    <w:rsid w:val="00D26DA0"/>
    <w:rsid w:val="00D26DEF"/>
    <w:rsid w:val="00D273B3"/>
    <w:rsid w:val="00D2740F"/>
    <w:rsid w:val="00D27D30"/>
    <w:rsid w:val="00D3038E"/>
    <w:rsid w:val="00D3209A"/>
    <w:rsid w:val="00D33355"/>
    <w:rsid w:val="00D33407"/>
    <w:rsid w:val="00D33973"/>
    <w:rsid w:val="00D34BFD"/>
    <w:rsid w:val="00D34D21"/>
    <w:rsid w:val="00D3504E"/>
    <w:rsid w:val="00D36313"/>
    <w:rsid w:val="00D37B0C"/>
    <w:rsid w:val="00D37BB8"/>
    <w:rsid w:val="00D403BE"/>
    <w:rsid w:val="00D408B0"/>
    <w:rsid w:val="00D40A8D"/>
    <w:rsid w:val="00D41F05"/>
    <w:rsid w:val="00D420C2"/>
    <w:rsid w:val="00D4275C"/>
    <w:rsid w:val="00D42B3D"/>
    <w:rsid w:val="00D43885"/>
    <w:rsid w:val="00D45A9F"/>
    <w:rsid w:val="00D4634C"/>
    <w:rsid w:val="00D4670F"/>
    <w:rsid w:val="00D4676B"/>
    <w:rsid w:val="00D47A33"/>
    <w:rsid w:val="00D50084"/>
    <w:rsid w:val="00D50625"/>
    <w:rsid w:val="00D50978"/>
    <w:rsid w:val="00D51666"/>
    <w:rsid w:val="00D5305D"/>
    <w:rsid w:val="00D53803"/>
    <w:rsid w:val="00D557C5"/>
    <w:rsid w:val="00D5686D"/>
    <w:rsid w:val="00D56C88"/>
    <w:rsid w:val="00D57715"/>
    <w:rsid w:val="00D57D98"/>
    <w:rsid w:val="00D61C26"/>
    <w:rsid w:val="00D61C5F"/>
    <w:rsid w:val="00D62652"/>
    <w:rsid w:val="00D63F47"/>
    <w:rsid w:val="00D65412"/>
    <w:rsid w:val="00D70428"/>
    <w:rsid w:val="00D71D4B"/>
    <w:rsid w:val="00D74802"/>
    <w:rsid w:val="00D755F4"/>
    <w:rsid w:val="00D760FB"/>
    <w:rsid w:val="00D764E7"/>
    <w:rsid w:val="00D76F17"/>
    <w:rsid w:val="00D77F2A"/>
    <w:rsid w:val="00D8035D"/>
    <w:rsid w:val="00D8192C"/>
    <w:rsid w:val="00D8486F"/>
    <w:rsid w:val="00D856F1"/>
    <w:rsid w:val="00D858DC"/>
    <w:rsid w:val="00D86FEB"/>
    <w:rsid w:val="00D8703E"/>
    <w:rsid w:val="00D907A5"/>
    <w:rsid w:val="00D911C9"/>
    <w:rsid w:val="00D916B0"/>
    <w:rsid w:val="00D91E85"/>
    <w:rsid w:val="00D92788"/>
    <w:rsid w:val="00D93C79"/>
    <w:rsid w:val="00D94829"/>
    <w:rsid w:val="00D94F6E"/>
    <w:rsid w:val="00D958CB"/>
    <w:rsid w:val="00D95DD1"/>
    <w:rsid w:val="00D95EDA"/>
    <w:rsid w:val="00D9748C"/>
    <w:rsid w:val="00DA05B0"/>
    <w:rsid w:val="00DA0960"/>
    <w:rsid w:val="00DA11F4"/>
    <w:rsid w:val="00DA23DF"/>
    <w:rsid w:val="00DA3602"/>
    <w:rsid w:val="00DA368A"/>
    <w:rsid w:val="00DA3AAD"/>
    <w:rsid w:val="00DA3D2E"/>
    <w:rsid w:val="00DA43D8"/>
    <w:rsid w:val="00DA60BB"/>
    <w:rsid w:val="00DA61B6"/>
    <w:rsid w:val="00DA645A"/>
    <w:rsid w:val="00DB2724"/>
    <w:rsid w:val="00DB27C2"/>
    <w:rsid w:val="00DB2AF0"/>
    <w:rsid w:val="00DB3B65"/>
    <w:rsid w:val="00DB3E8D"/>
    <w:rsid w:val="00DB41A8"/>
    <w:rsid w:val="00DB4527"/>
    <w:rsid w:val="00DB51E6"/>
    <w:rsid w:val="00DB71CE"/>
    <w:rsid w:val="00DC0014"/>
    <w:rsid w:val="00DC003D"/>
    <w:rsid w:val="00DC14F5"/>
    <w:rsid w:val="00DC1765"/>
    <w:rsid w:val="00DC3981"/>
    <w:rsid w:val="00DC4946"/>
    <w:rsid w:val="00DC59DB"/>
    <w:rsid w:val="00DC5A1C"/>
    <w:rsid w:val="00DC6026"/>
    <w:rsid w:val="00DC61D6"/>
    <w:rsid w:val="00DC63AF"/>
    <w:rsid w:val="00DC6B6E"/>
    <w:rsid w:val="00DC6E27"/>
    <w:rsid w:val="00DD17A9"/>
    <w:rsid w:val="00DD17C9"/>
    <w:rsid w:val="00DD2822"/>
    <w:rsid w:val="00DD33ED"/>
    <w:rsid w:val="00DD5310"/>
    <w:rsid w:val="00DD546B"/>
    <w:rsid w:val="00DD5B2A"/>
    <w:rsid w:val="00DD7FC0"/>
    <w:rsid w:val="00DE0171"/>
    <w:rsid w:val="00DE08FE"/>
    <w:rsid w:val="00DE20EA"/>
    <w:rsid w:val="00DE2511"/>
    <w:rsid w:val="00DE31A1"/>
    <w:rsid w:val="00DE327E"/>
    <w:rsid w:val="00DE432D"/>
    <w:rsid w:val="00DE5A9E"/>
    <w:rsid w:val="00DE5DDD"/>
    <w:rsid w:val="00DE6750"/>
    <w:rsid w:val="00DE6778"/>
    <w:rsid w:val="00DE6FB3"/>
    <w:rsid w:val="00DE7A53"/>
    <w:rsid w:val="00DF0B81"/>
    <w:rsid w:val="00DF1308"/>
    <w:rsid w:val="00DF2F54"/>
    <w:rsid w:val="00DF2F79"/>
    <w:rsid w:val="00DF42CA"/>
    <w:rsid w:val="00DF5C5D"/>
    <w:rsid w:val="00DF5C8E"/>
    <w:rsid w:val="00DF664A"/>
    <w:rsid w:val="00E00103"/>
    <w:rsid w:val="00E0122E"/>
    <w:rsid w:val="00E01F8D"/>
    <w:rsid w:val="00E0200C"/>
    <w:rsid w:val="00E03555"/>
    <w:rsid w:val="00E03A5B"/>
    <w:rsid w:val="00E068F3"/>
    <w:rsid w:val="00E07187"/>
    <w:rsid w:val="00E07273"/>
    <w:rsid w:val="00E117F6"/>
    <w:rsid w:val="00E1253F"/>
    <w:rsid w:val="00E12B65"/>
    <w:rsid w:val="00E12F30"/>
    <w:rsid w:val="00E136CF"/>
    <w:rsid w:val="00E15879"/>
    <w:rsid w:val="00E15A57"/>
    <w:rsid w:val="00E163E0"/>
    <w:rsid w:val="00E16B2F"/>
    <w:rsid w:val="00E17442"/>
    <w:rsid w:val="00E1777E"/>
    <w:rsid w:val="00E17AE7"/>
    <w:rsid w:val="00E20EC9"/>
    <w:rsid w:val="00E23FEF"/>
    <w:rsid w:val="00E2408B"/>
    <w:rsid w:val="00E26D0C"/>
    <w:rsid w:val="00E2761B"/>
    <w:rsid w:val="00E31210"/>
    <w:rsid w:val="00E31A8C"/>
    <w:rsid w:val="00E31AF5"/>
    <w:rsid w:val="00E31FB7"/>
    <w:rsid w:val="00E33A39"/>
    <w:rsid w:val="00E33A80"/>
    <w:rsid w:val="00E344C2"/>
    <w:rsid w:val="00E3459A"/>
    <w:rsid w:val="00E3539A"/>
    <w:rsid w:val="00E35823"/>
    <w:rsid w:val="00E35C9F"/>
    <w:rsid w:val="00E35F0D"/>
    <w:rsid w:val="00E37050"/>
    <w:rsid w:val="00E374E8"/>
    <w:rsid w:val="00E4266F"/>
    <w:rsid w:val="00E42ED3"/>
    <w:rsid w:val="00E43948"/>
    <w:rsid w:val="00E43B2F"/>
    <w:rsid w:val="00E4421C"/>
    <w:rsid w:val="00E44BEA"/>
    <w:rsid w:val="00E45B05"/>
    <w:rsid w:val="00E45C99"/>
    <w:rsid w:val="00E47C25"/>
    <w:rsid w:val="00E47EF4"/>
    <w:rsid w:val="00E5017B"/>
    <w:rsid w:val="00E5174D"/>
    <w:rsid w:val="00E52894"/>
    <w:rsid w:val="00E538AC"/>
    <w:rsid w:val="00E53B6C"/>
    <w:rsid w:val="00E541AD"/>
    <w:rsid w:val="00E543C6"/>
    <w:rsid w:val="00E54DBD"/>
    <w:rsid w:val="00E54DF1"/>
    <w:rsid w:val="00E558A0"/>
    <w:rsid w:val="00E55E0A"/>
    <w:rsid w:val="00E56148"/>
    <w:rsid w:val="00E56E7E"/>
    <w:rsid w:val="00E60737"/>
    <w:rsid w:val="00E62942"/>
    <w:rsid w:val="00E62EEA"/>
    <w:rsid w:val="00E648EE"/>
    <w:rsid w:val="00E65A05"/>
    <w:rsid w:val="00E66215"/>
    <w:rsid w:val="00E67110"/>
    <w:rsid w:val="00E6760F"/>
    <w:rsid w:val="00E70961"/>
    <w:rsid w:val="00E70B6C"/>
    <w:rsid w:val="00E70E4C"/>
    <w:rsid w:val="00E71E0E"/>
    <w:rsid w:val="00E73EAE"/>
    <w:rsid w:val="00E754B6"/>
    <w:rsid w:val="00E75B69"/>
    <w:rsid w:val="00E75C04"/>
    <w:rsid w:val="00E75D8E"/>
    <w:rsid w:val="00E7704D"/>
    <w:rsid w:val="00E77BEF"/>
    <w:rsid w:val="00E807A7"/>
    <w:rsid w:val="00E8083E"/>
    <w:rsid w:val="00E809DE"/>
    <w:rsid w:val="00E82BB4"/>
    <w:rsid w:val="00E83DF7"/>
    <w:rsid w:val="00E844D6"/>
    <w:rsid w:val="00E84F5A"/>
    <w:rsid w:val="00E8503A"/>
    <w:rsid w:val="00E85677"/>
    <w:rsid w:val="00E86119"/>
    <w:rsid w:val="00E86470"/>
    <w:rsid w:val="00E86E3E"/>
    <w:rsid w:val="00E87EA0"/>
    <w:rsid w:val="00E901AD"/>
    <w:rsid w:val="00E9191B"/>
    <w:rsid w:val="00E935B1"/>
    <w:rsid w:val="00E950A9"/>
    <w:rsid w:val="00E95616"/>
    <w:rsid w:val="00E957C4"/>
    <w:rsid w:val="00E9680E"/>
    <w:rsid w:val="00E975C3"/>
    <w:rsid w:val="00E97A57"/>
    <w:rsid w:val="00E97A77"/>
    <w:rsid w:val="00EA2331"/>
    <w:rsid w:val="00EA2562"/>
    <w:rsid w:val="00EA34FB"/>
    <w:rsid w:val="00EA3858"/>
    <w:rsid w:val="00EA388F"/>
    <w:rsid w:val="00EA3F84"/>
    <w:rsid w:val="00EA5F9E"/>
    <w:rsid w:val="00EA6AED"/>
    <w:rsid w:val="00EA7C04"/>
    <w:rsid w:val="00EB00D4"/>
    <w:rsid w:val="00EB11ED"/>
    <w:rsid w:val="00EB19F1"/>
    <w:rsid w:val="00EB3248"/>
    <w:rsid w:val="00EB3B32"/>
    <w:rsid w:val="00EB6B90"/>
    <w:rsid w:val="00EB6C8B"/>
    <w:rsid w:val="00EC02E8"/>
    <w:rsid w:val="00EC06B9"/>
    <w:rsid w:val="00EC08B0"/>
    <w:rsid w:val="00EC12A2"/>
    <w:rsid w:val="00EC3A41"/>
    <w:rsid w:val="00EC52FB"/>
    <w:rsid w:val="00EC6093"/>
    <w:rsid w:val="00EC6296"/>
    <w:rsid w:val="00EC7D21"/>
    <w:rsid w:val="00ED1338"/>
    <w:rsid w:val="00ED2EBA"/>
    <w:rsid w:val="00ED357F"/>
    <w:rsid w:val="00ED3DCA"/>
    <w:rsid w:val="00ED413F"/>
    <w:rsid w:val="00ED459E"/>
    <w:rsid w:val="00ED485E"/>
    <w:rsid w:val="00ED5199"/>
    <w:rsid w:val="00ED5CC4"/>
    <w:rsid w:val="00ED7016"/>
    <w:rsid w:val="00ED7E51"/>
    <w:rsid w:val="00ED7F68"/>
    <w:rsid w:val="00EE0288"/>
    <w:rsid w:val="00EE04FF"/>
    <w:rsid w:val="00EE0BC1"/>
    <w:rsid w:val="00EE1FD7"/>
    <w:rsid w:val="00EE22DE"/>
    <w:rsid w:val="00EE4348"/>
    <w:rsid w:val="00EE5B04"/>
    <w:rsid w:val="00EE6092"/>
    <w:rsid w:val="00EE7552"/>
    <w:rsid w:val="00EE7C3A"/>
    <w:rsid w:val="00EE7C97"/>
    <w:rsid w:val="00EE7F52"/>
    <w:rsid w:val="00EF3399"/>
    <w:rsid w:val="00EF3478"/>
    <w:rsid w:val="00EF3807"/>
    <w:rsid w:val="00EF43EF"/>
    <w:rsid w:val="00EF486B"/>
    <w:rsid w:val="00EF535C"/>
    <w:rsid w:val="00EF589C"/>
    <w:rsid w:val="00EF6E4A"/>
    <w:rsid w:val="00EF6F86"/>
    <w:rsid w:val="00EF72E6"/>
    <w:rsid w:val="00F00130"/>
    <w:rsid w:val="00F01FC9"/>
    <w:rsid w:val="00F026A6"/>
    <w:rsid w:val="00F04989"/>
    <w:rsid w:val="00F04E7A"/>
    <w:rsid w:val="00F052E6"/>
    <w:rsid w:val="00F11E43"/>
    <w:rsid w:val="00F11FAE"/>
    <w:rsid w:val="00F12942"/>
    <w:rsid w:val="00F1307D"/>
    <w:rsid w:val="00F13BB6"/>
    <w:rsid w:val="00F142B3"/>
    <w:rsid w:val="00F145C0"/>
    <w:rsid w:val="00F1559D"/>
    <w:rsid w:val="00F162BD"/>
    <w:rsid w:val="00F21C16"/>
    <w:rsid w:val="00F220DD"/>
    <w:rsid w:val="00F226FD"/>
    <w:rsid w:val="00F2300E"/>
    <w:rsid w:val="00F231A7"/>
    <w:rsid w:val="00F232DB"/>
    <w:rsid w:val="00F2468E"/>
    <w:rsid w:val="00F248BF"/>
    <w:rsid w:val="00F24CCB"/>
    <w:rsid w:val="00F25621"/>
    <w:rsid w:val="00F25816"/>
    <w:rsid w:val="00F268B5"/>
    <w:rsid w:val="00F27DBC"/>
    <w:rsid w:val="00F32E87"/>
    <w:rsid w:val="00F332F6"/>
    <w:rsid w:val="00F33CA1"/>
    <w:rsid w:val="00F33CF3"/>
    <w:rsid w:val="00F34A57"/>
    <w:rsid w:val="00F36955"/>
    <w:rsid w:val="00F374BD"/>
    <w:rsid w:val="00F40072"/>
    <w:rsid w:val="00F40584"/>
    <w:rsid w:val="00F408A3"/>
    <w:rsid w:val="00F408E9"/>
    <w:rsid w:val="00F41CAA"/>
    <w:rsid w:val="00F41FA7"/>
    <w:rsid w:val="00F429FF"/>
    <w:rsid w:val="00F4362B"/>
    <w:rsid w:val="00F43EE8"/>
    <w:rsid w:val="00F44E35"/>
    <w:rsid w:val="00F44F4D"/>
    <w:rsid w:val="00F451CE"/>
    <w:rsid w:val="00F463DF"/>
    <w:rsid w:val="00F464B6"/>
    <w:rsid w:val="00F4676D"/>
    <w:rsid w:val="00F46B53"/>
    <w:rsid w:val="00F5176D"/>
    <w:rsid w:val="00F519D7"/>
    <w:rsid w:val="00F51AD6"/>
    <w:rsid w:val="00F524DE"/>
    <w:rsid w:val="00F53205"/>
    <w:rsid w:val="00F54B86"/>
    <w:rsid w:val="00F54ECA"/>
    <w:rsid w:val="00F5596A"/>
    <w:rsid w:val="00F55BF3"/>
    <w:rsid w:val="00F5662F"/>
    <w:rsid w:val="00F57172"/>
    <w:rsid w:val="00F575C9"/>
    <w:rsid w:val="00F57C31"/>
    <w:rsid w:val="00F604ED"/>
    <w:rsid w:val="00F6449A"/>
    <w:rsid w:val="00F64A8E"/>
    <w:rsid w:val="00F67250"/>
    <w:rsid w:val="00F67C9E"/>
    <w:rsid w:val="00F70C3C"/>
    <w:rsid w:val="00F70D59"/>
    <w:rsid w:val="00F71CE1"/>
    <w:rsid w:val="00F71D4E"/>
    <w:rsid w:val="00F73FC4"/>
    <w:rsid w:val="00F74440"/>
    <w:rsid w:val="00F74CA1"/>
    <w:rsid w:val="00F757B8"/>
    <w:rsid w:val="00F75F6A"/>
    <w:rsid w:val="00F7663E"/>
    <w:rsid w:val="00F76A07"/>
    <w:rsid w:val="00F7715E"/>
    <w:rsid w:val="00F7758F"/>
    <w:rsid w:val="00F77D49"/>
    <w:rsid w:val="00F80172"/>
    <w:rsid w:val="00F81046"/>
    <w:rsid w:val="00F81818"/>
    <w:rsid w:val="00F82D09"/>
    <w:rsid w:val="00F8354E"/>
    <w:rsid w:val="00F83751"/>
    <w:rsid w:val="00F848CF"/>
    <w:rsid w:val="00F848E6"/>
    <w:rsid w:val="00F84D7B"/>
    <w:rsid w:val="00F855D6"/>
    <w:rsid w:val="00F8595F"/>
    <w:rsid w:val="00F85C2E"/>
    <w:rsid w:val="00F867E7"/>
    <w:rsid w:val="00F90E26"/>
    <w:rsid w:val="00F91233"/>
    <w:rsid w:val="00F9123D"/>
    <w:rsid w:val="00F915BB"/>
    <w:rsid w:val="00F91AC9"/>
    <w:rsid w:val="00F92641"/>
    <w:rsid w:val="00F93464"/>
    <w:rsid w:val="00F93993"/>
    <w:rsid w:val="00F93B70"/>
    <w:rsid w:val="00F941B7"/>
    <w:rsid w:val="00F94AF3"/>
    <w:rsid w:val="00F95003"/>
    <w:rsid w:val="00F95433"/>
    <w:rsid w:val="00F95821"/>
    <w:rsid w:val="00F9605B"/>
    <w:rsid w:val="00F970B3"/>
    <w:rsid w:val="00F97506"/>
    <w:rsid w:val="00F97E0E"/>
    <w:rsid w:val="00FA0853"/>
    <w:rsid w:val="00FA13F9"/>
    <w:rsid w:val="00FA157D"/>
    <w:rsid w:val="00FA162F"/>
    <w:rsid w:val="00FA1DF3"/>
    <w:rsid w:val="00FA4492"/>
    <w:rsid w:val="00FA4B76"/>
    <w:rsid w:val="00FA5913"/>
    <w:rsid w:val="00FA5A57"/>
    <w:rsid w:val="00FA6799"/>
    <w:rsid w:val="00FB066D"/>
    <w:rsid w:val="00FB09C6"/>
    <w:rsid w:val="00FB0A4E"/>
    <w:rsid w:val="00FB2BE5"/>
    <w:rsid w:val="00FB2D80"/>
    <w:rsid w:val="00FB3224"/>
    <w:rsid w:val="00FB3AF2"/>
    <w:rsid w:val="00FB4920"/>
    <w:rsid w:val="00FB49C1"/>
    <w:rsid w:val="00FB549E"/>
    <w:rsid w:val="00FB57D1"/>
    <w:rsid w:val="00FB587C"/>
    <w:rsid w:val="00FB68C1"/>
    <w:rsid w:val="00FB6D06"/>
    <w:rsid w:val="00FB7627"/>
    <w:rsid w:val="00FB7DB8"/>
    <w:rsid w:val="00FC4684"/>
    <w:rsid w:val="00FC553C"/>
    <w:rsid w:val="00FC58EC"/>
    <w:rsid w:val="00FC5DB8"/>
    <w:rsid w:val="00FC5ECF"/>
    <w:rsid w:val="00FC6081"/>
    <w:rsid w:val="00FC6297"/>
    <w:rsid w:val="00FC7397"/>
    <w:rsid w:val="00FC7BC0"/>
    <w:rsid w:val="00FD04E6"/>
    <w:rsid w:val="00FD3F92"/>
    <w:rsid w:val="00FD4EC1"/>
    <w:rsid w:val="00FD4EC9"/>
    <w:rsid w:val="00FD54F3"/>
    <w:rsid w:val="00FD5BDF"/>
    <w:rsid w:val="00FD5DED"/>
    <w:rsid w:val="00FD7569"/>
    <w:rsid w:val="00FE09DE"/>
    <w:rsid w:val="00FE0E76"/>
    <w:rsid w:val="00FE17BE"/>
    <w:rsid w:val="00FE1ACD"/>
    <w:rsid w:val="00FE1B4E"/>
    <w:rsid w:val="00FE1D3E"/>
    <w:rsid w:val="00FE1E4D"/>
    <w:rsid w:val="00FE22C4"/>
    <w:rsid w:val="00FE252D"/>
    <w:rsid w:val="00FE32DB"/>
    <w:rsid w:val="00FE49AF"/>
    <w:rsid w:val="00FE507C"/>
    <w:rsid w:val="00FE57A0"/>
    <w:rsid w:val="00FE67EB"/>
    <w:rsid w:val="00FE7916"/>
    <w:rsid w:val="00FF44AE"/>
    <w:rsid w:val="00FF45EE"/>
    <w:rsid w:val="00FF47F1"/>
    <w:rsid w:val="00FF4BD3"/>
    <w:rsid w:val="00FF4C27"/>
    <w:rsid w:val="00FF52EA"/>
    <w:rsid w:val="00FF5534"/>
    <w:rsid w:val="00FF6A52"/>
    <w:rsid w:val="00FF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F9010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qFormat="1"/>
    <w:lsdException w:name="table of figures" w:uiPriority="99"/>
    <w:lsdException w:name="footnote reference" w:uiPriority="99"/>
    <w:lsdException w:name="line number" w:uiPriority="99"/>
    <w:lsdException w:name="page number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Title" w:semiHidden="0" w:uiPriority="10" w:unhideWhenUsed="0" w:qFormat="1"/>
    <w:lsdException w:name="Signature" w:uiPriority="99"/>
    <w:lsdException w:name="Default Paragraph Font" w:uiPriority="1"/>
    <w:lsdException w:name="Body Text Indent" w:uiPriority="99"/>
    <w:lsdException w:name="Subtitle" w:semiHidden="0" w:uiPriority="11" w:unhideWhenUsed="0" w:qFormat="1"/>
    <w:lsdException w:name="Salutation" w:uiPriority="99"/>
    <w:lsdException w:name="Body Text 3" w:uiPriority="99"/>
    <w:lsdException w:name="Body Text Indent 3" w:uiPriority="99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HTML Preformatted" w:uiPriority="99"/>
    <w:lsdException w:name="Normal Tabl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84226"/>
    <w:pPr>
      <w:spacing w:after="24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10">
    <w:name w:val="heading 1"/>
    <w:basedOn w:val="a0"/>
    <w:next w:val="a0"/>
    <w:link w:val="11"/>
    <w:qFormat/>
    <w:rsid w:val="0057069E"/>
    <w:pPr>
      <w:keepNext/>
      <w:keepLines/>
      <w:pageBreakBefore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5F268E"/>
    <w:pPr>
      <w:keepNext/>
      <w:keepLines/>
      <w:numPr>
        <w:ilvl w:val="1"/>
        <w:numId w:val="1"/>
      </w:numPr>
      <w:spacing w:before="240"/>
      <w:ind w:left="567" w:hanging="567"/>
      <w:outlineLvl w:val="1"/>
    </w:pPr>
    <w:rPr>
      <w:rFonts w:ascii="Arial" w:hAnsi="Arial"/>
      <w:b/>
      <w:bCs/>
      <w:iCs/>
      <w:caps/>
      <w:szCs w:val="28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5F268E"/>
    <w:pPr>
      <w:keepNext/>
      <w:keepLines/>
      <w:numPr>
        <w:ilvl w:val="2"/>
        <w:numId w:val="1"/>
      </w:numPr>
      <w:spacing w:before="240"/>
      <w:ind w:left="709" w:hanging="709"/>
      <w:outlineLvl w:val="2"/>
    </w:pPr>
    <w:rPr>
      <w:rFonts w:ascii="Arial" w:eastAsia="Times New Roman" w:hAnsi="Arial"/>
      <w:b/>
      <w:bCs/>
      <w:i/>
      <w:caps/>
      <w:sz w:val="20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57069E"/>
    <w:pPr>
      <w:keepNext/>
      <w:keepLines/>
      <w:numPr>
        <w:ilvl w:val="3"/>
        <w:numId w:val="10"/>
      </w:numPr>
      <w:spacing w:before="120"/>
      <w:outlineLvl w:val="3"/>
    </w:pPr>
    <w:rPr>
      <w:rFonts w:ascii="Arial" w:eastAsia="Times New Roman" w:hAnsi="Arial"/>
      <w:bCs/>
      <w:i/>
      <w:caps/>
      <w:sz w:val="20"/>
      <w:szCs w:val="28"/>
      <w:lang w:val="x-none"/>
    </w:rPr>
  </w:style>
  <w:style w:type="paragraph" w:styleId="5">
    <w:name w:val="heading 5"/>
    <w:basedOn w:val="a0"/>
    <w:next w:val="a0"/>
    <w:link w:val="50"/>
    <w:unhideWhenUsed/>
    <w:qFormat/>
    <w:rsid w:val="0057069E"/>
    <w:pPr>
      <w:numPr>
        <w:ilvl w:val="4"/>
        <w:numId w:val="10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nhideWhenUsed/>
    <w:qFormat/>
    <w:rsid w:val="0057069E"/>
    <w:pPr>
      <w:numPr>
        <w:ilvl w:val="5"/>
        <w:numId w:val="10"/>
      </w:numPr>
      <w:spacing w:before="240" w:after="60"/>
      <w:outlineLvl w:val="5"/>
    </w:pPr>
    <w:rPr>
      <w:rFonts w:ascii="Calibri" w:eastAsia="Times New Roman" w:hAnsi="Calibri"/>
      <w:b/>
      <w:bCs/>
      <w:sz w:val="22"/>
    </w:rPr>
  </w:style>
  <w:style w:type="paragraph" w:styleId="7">
    <w:name w:val="heading 7"/>
    <w:basedOn w:val="a0"/>
    <w:next w:val="a0"/>
    <w:link w:val="70"/>
    <w:unhideWhenUsed/>
    <w:qFormat/>
    <w:rsid w:val="0057069E"/>
    <w:pPr>
      <w:numPr>
        <w:ilvl w:val="6"/>
        <w:numId w:val="10"/>
      </w:numPr>
      <w:spacing w:before="240" w:after="60"/>
      <w:outlineLvl w:val="6"/>
    </w:pPr>
    <w:rPr>
      <w:rFonts w:ascii="Calibri" w:eastAsia="Times New Roman" w:hAnsi="Calibri"/>
      <w:szCs w:val="24"/>
    </w:rPr>
  </w:style>
  <w:style w:type="paragraph" w:styleId="8">
    <w:name w:val="heading 8"/>
    <w:basedOn w:val="a0"/>
    <w:next w:val="a0"/>
    <w:link w:val="80"/>
    <w:unhideWhenUsed/>
    <w:qFormat/>
    <w:rsid w:val="0057069E"/>
    <w:pPr>
      <w:numPr>
        <w:ilvl w:val="7"/>
        <w:numId w:val="10"/>
      </w:numPr>
      <w:spacing w:before="240" w:after="60"/>
      <w:outlineLvl w:val="7"/>
    </w:pPr>
    <w:rPr>
      <w:rFonts w:ascii="Calibri" w:eastAsia="Times New Roman" w:hAnsi="Calibri"/>
      <w:i/>
      <w:iCs/>
      <w:szCs w:val="24"/>
    </w:rPr>
  </w:style>
  <w:style w:type="paragraph" w:styleId="9">
    <w:name w:val="heading 9"/>
    <w:basedOn w:val="a0"/>
    <w:next w:val="a0"/>
    <w:link w:val="90"/>
    <w:unhideWhenUsed/>
    <w:qFormat/>
    <w:rsid w:val="0057069E"/>
    <w:pPr>
      <w:numPr>
        <w:ilvl w:val="8"/>
        <w:numId w:val="10"/>
      </w:numPr>
      <w:spacing w:before="240" w:after="60"/>
      <w:outlineLvl w:val="8"/>
    </w:pPr>
    <w:rPr>
      <w:rFonts w:ascii="Calibri Light" w:eastAsia="Times New Roman" w:hAnsi="Calibri Light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5F268E"/>
    <w:rPr>
      <w:rFonts w:ascii="Arial" w:eastAsia="Calibri" w:hAnsi="Arial" w:cs="Arial"/>
      <w:b/>
      <w:bCs/>
      <w:cap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rsid w:val="005F268E"/>
    <w:rPr>
      <w:rFonts w:ascii="Arial" w:eastAsia="Calibri" w:hAnsi="Arial" w:cs="Times New Roman"/>
      <w:b/>
      <w:bCs/>
      <w:iCs/>
      <w:caps/>
      <w:sz w:val="24"/>
      <w:szCs w:val="28"/>
      <w:lang w:val="x-none"/>
    </w:rPr>
  </w:style>
  <w:style w:type="character" w:customStyle="1" w:styleId="30">
    <w:name w:val="Заголовок 3 Знак"/>
    <w:basedOn w:val="a1"/>
    <w:link w:val="3"/>
    <w:uiPriority w:val="9"/>
    <w:rsid w:val="005F268E"/>
    <w:rPr>
      <w:rFonts w:ascii="Arial" w:eastAsia="Times New Roman" w:hAnsi="Arial" w:cs="Times New Roman"/>
      <w:b/>
      <w:bCs/>
      <w:i/>
      <w:caps/>
      <w:sz w:val="20"/>
      <w:szCs w:val="26"/>
      <w:lang w:val="x-none"/>
    </w:rPr>
  </w:style>
  <w:style w:type="character" w:customStyle="1" w:styleId="40">
    <w:name w:val="Заголовок 4 Знак"/>
    <w:basedOn w:val="a1"/>
    <w:link w:val="4"/>
    <w:uiPriority w:val="9"/>
    <w:rsid w:val="005F268E"/>
    <w:rPr>
      <w:rFonts w:ascii="Arial" w:eastAsia="Times New Roman" w:hAnsi="Arial" w:cs="Times New Roman"/>
      <w:bCs/>
      <w:i/>
      <w:caps/>
      <w:sz w:val="20"/>
      <w:szCs w:val="28"/>
      <w:lang w:val="x-none"/>
    </w:rPr>
  </w:style>
  <w:style w:type="character" w:customStyle="1" w:styleId="50">
    <w:name w:val="Заголовок 5 Знак"/>
    <w:basedOn w:val="a1"/>
    <w:link w:val="5"/>
    <w:rsid w:val="005F268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5F268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1"/>
    <w:link w:val="7"/>
    <w:rsid w:val="005F268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rsid w:val="005F268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5F268E"/>
    <w:rPr>
      <w:rFonts w:ascii="Calibri Light" w:eastAsia="Times New Roman" w:hAnsi="Calibri Light" w:cs="Times New Roman"/>
    </w:rPr>
  </w:style>
  <w:style w:type="paragraph" w:styleId="a4">
    <w:name w:val="annotation text"/>
    <w:basedOn w:val="a0"/>
    <w:link w:val="a5"/>
    <w:unhideWhenUsed/>
    <w:rsid w:val="00694271"/>
    <w:rPr>
      <w:sz w:val="20"/>
      <w:szCs w:val="20"/>
    </w:rPr>
  </w:style>
  <w:style w:type="character" w:customStyle="1" w:styleId="a5">
    <w:name w:val="Текст примечания Знак"/>
    <w:basedOn w:val="a1"/>
    <w:link w:val="a4"/>
    <w:rsid w:val="00694271"/>
    <w:rPr>
      <w:rFonts w:ascii="Times New Roman" w:eastAsia="Calibri" w:hAnsi="Times New Roman" w:cs="Times New Roman"/>
      <w:sz w:val="20"/>
      <w:szCs w:val="20"/>
    </w:rPr>
  </w:style>
  <w:style w:type="paragraph" w:customStyle="1" w:styleId="a6">
    <w:name w:val="Таблица Шапка"/>
    <w:basedOn w:val="a0"/>
    <w:rsid w:val="005F268E"/>
    <w:pPr>
      <w:keepNext/>
      <w:spacing w:after="0"/>
      <w:jc w:val="center"/>
    </w:pPr>
    <w:rPr>
      <w:rFonts w:ascii="Arial" w:eastAsia="Times New Roman" w:hAnsi="Arial"/>
      <w:b/>
      <w:bCs/>
      <w:caps/>
      <w:sz w:val="16"/>
      <w:szCs w:val="20"/>
    </w:rPr>
  </w:style>
  <w:style w:type="paragraph" w:customStyle="1" w:styleId="a7">
    <w:name w:val="Гриф утверждения"/>
    <w:basedOn w:val="a0"/>
    <w:rsid w:val="005F268E"/>
    <w:pPr>
      <w:spacing w:after="0" w:line="360" w:lineRule="auto"/>
      <w:ind w:left="5387"/>
      <w:jc w:val="left"/>
    </w:pPr>
    <w:rPr>
      <w:rFonts w:ascii="Arial" w:eastAsia="Times New Roman" w:hAnsi="Arial"/>
      <w:b/>
      <w:bCs/>
      <w:sz w:val="20"/>
      <w:szCs w:val="20"/>
    </w:rPr>
  </w:style>
  <w:style w:type="paragraph" w:customStyle="1" w:styleId="a8">
    <w:name w:val="Вид ЛНД"/>
    <w:basedOn w:val="a0"/>
    <w:rsid w:val="005F268E"/>
    <w:pPr>
      <w:jc w:val="center"/>
    </w:pPr>
    <w:rPr>
      <w:rFonts w:ascii="Arial" w:eastAsia="Times New Roman" w:hAnsi="Arial"/>
      <w:b/>
      <w:bCs/>
      <w:sz w:val="36"/>
      <w:szCs w:val="20"/>
    </w:rPr>
  </w:style>
  <w:style w:type="paragraph" w:customStyle="1" w:styleId="a9">
    <w:name w:val="Наименованиие ЛНД"/>
    <w:basedOn w:val="a0"/>
    <w:rsid w:val="005F268E"/>
    <w:pPr>
      <w:jc w:val="center"/>
    </w:pPr>
    <w:rPr>
      <w:rFonts w:ascii="Arial" w:eastAsia="Times New Roman" w:hAnsi="Arial"/>
      <w:b/>
      <w:bCs/>
      <w:szCs w:val="20"/>
    </w:rPr>
  </w:style>
  <w:style w:type="paragraph" w:styleId="12">
    <w:name w:val="toc 1"/>
    <w:basedOn w:val="a0"/>
    <w:next w:val="a0"/>
    <w:autoRedefine/>
    <w:uiPriority w:val="39"/>
    <w:rsid w:val="0057069E"/>
    <w:pPr>
      <w:tabs>
        <w:tab w:val="right" w:leader="dot" w:pos="9720"/>
      </w:tabs>
      <w:spacing w:before="240" w:after="0"/>
      <w:ind w:left="426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1">
    <w:name w:val="toc 2"/>
    <w:basedOn w:val="a0"/>
    <w:next w:val="a0"/>
    <w:autoRedefine/>
    <w:uiPriority w:val="39"/>
    <w:rsid w:val="0057069E"/>
    <w:pPr>
      <w:tabs>
        <w:tab w:val="left" w:pos="709"/>
        <w:tab w:val="right" w:leader="dot" w:pos="9715"/>
      </w:tabs>
      <w:ind w:left="709" w:hanging="425"/>
      <w:jc w:val="left"/>
    </w:pPr>
    <w:rPr>
      <w:rFonts w:ascii="Arial" w:hAnsi="Arial"/>
      <w:b/>
      <w:bCs/>
      <w:cap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57069E"/>
    <w:pPr>
      <w:tabs>
        <w:tab w:val="left" w:pos="1276"/>
        <w:tab w:val="right" w:leader="dot" w:pos="9729"/>
      </w:tabs>
      <w:ind w:left="1276" w:hanging="567"/>
      <w:jc w:val="left"/>
    </w:pPr>
    <w:rPr>
      <w:rFonts w:ascii="Arial" w:hAnsi="Arial"/>
      <w:caps/>
      <w:sz w:val="16"/>
      <w:szCs w:val="20"/>
    </w:rPr>
  </w:style>
  <w:style w:type="paragraph" w:styleId="41">
    <w:name w:val="toc 4"/>
    <w:basedOn w:val="a0"/>
    <w:next w:val="a0"/>
    <w:autoRedefine/>
    <w:uiPriority w:val="39"/>
    <w:rsid w:val="005F268E"/>
    <w:pPr>
      <w:ind w:left="480"/>
    </w:pPr>
    <w:rPr>
      <w:sz w:val="20"/>
      <w:szCs w:val="20"/>
    </w:rPr>
  </w:style>
  <w:style w:type="character" w:customStyle="1" w:styleId="aa">
    <w:name w:val="Термины"/>
    <w:rsid w:val="005F268E"/>
    <w:rPr>
      <w:rFonts w:ascii="Arial" w:hAnsi="Arial"/>
      <w:b/>
      <w:bCs/>
      <w:i/>
      <w:iCs/>
      <w:caps w:val="0"/>
      <w:smallCaps w:val="0"/>
      <w:strike w:val="0"/>
      <w:dstrike w:val="0"/>
      <w:vanish w:val="0"/>
      <w:color w:val="000000"/>
      <w:sz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ab">
    <w:name w:val="annotation reference"/>
    <w:semiHidden/>
    <w:rsid w:val="005F268E"/>
    <w:rPr>
      <w:sz w:val="16"/>
      <w:szCs w:val="16"/>
    </w:rPr>
  </w:style>
  <w:style w:type="paragraph" w:styleId="ac">
    <w:name w:val="List Paragraph"/>
    <w:basedOn w:val="a0"/>
    <w:uiPriority w:val="34"/>
    <w:qFormat/>
    <w:rsid w:val="00694271"/>
    <w:pPr>
      <w:ind w:left="720"/>
      <w:contextualSpacing/>
    </w:pPr>
  </w:style>
  <w:style w:type="paragraph" w:customStyle="1" w:styleId="ad">
    <w:name w:val="Примечание"/>
    <w:basedOn w:val="a0"/>
    <w:rsid w:val="005F268E"/>
    <w:pPr>
      <w:ind w:left="567"/>
    </w:pPr>
    <w:rPr>
      <w:rFonts w:eastAsia="Times New Roman"/>
      <w:i/>
      <w:iCs/>
      <w:szCs w:val="20"/>
    </w:rPr>
  </w:style>
  <w:style w:type="paragraph" w:styleId="ae">
    <w:name w:val="annotation subject"/>
    <w:basedOn w:val="a0"/>
    <w:link w:val="af"/>
    <w:semiHidden/>
    <w:rsid w:val="005F268E"/>
    <w:rPr>
      <w:b/>
      <w:bCs/>
      <w:sz w:val="20"/>
      <w:szCs w:val="20"/>
      <w:lang w:val="x-none"/>
    </w:rPr>
  </w:style>
  <w:style w:type="character" w:customStyle="1" w:styleId="af">
    <w:name w:val="Тема примечания Знак"/>
    <w:basedOn w:val="a1"/>
    <w:link w:val="ae"/>
    <w:semiHidden/>
    <w:rsid w:val="00584226"/>
    <w:rPr>
      <w:rFonts w:ascii="Times New Roman" w:eastAsia="Calibri" w:hAnsi="Times New Roman" w:cs="Times New Roman"/>
      <w:b/>
      <w:bCs/>
      <w:sz w:val="20"/>
      <w:szCs w:val="20"/>
      <w:lang w:val="x-none"/>
    </w:rPr>
  </w:style>
  <w:style w:type="paragraph" w:styleId="af0">
    <w:name w:val="Balloon Text"/>
    <w:basedOn w:val="a0"/>
    <w:link w:val="af1"/>
    <w:semiHidden/>
    <w:rsid w:val="005F268E"/>
    <w:rPr>
      <w:rFonts w:ascii="Tahoma" w:hAnsi="Tahoma"/>
      <w:sz w:val="16"/>
      <w:szCs w:val="16"/>
      <w:lang w:val="x-none"/>
    </w:rPr>
  </w:style>
  <w:style w:type="character" w:customStyle="1" w:styleId="af1">
    <w:name w:val="Текст выноски Знак"/>
    <w:basedOn w:val="a1"/>
    <w:link w:val="af0"/>
    <w:semiHidden/>
    <w:rsid w:val="005F268E"/>
    <w:rPr>
      <w:rFonts w:ascii="Tahoma" w:eastAsia="Calibri" w:hAnsi="Tahoma" w:cs="Times New Roman"/>
      <w:sz w:val="16"/>
      <w:szCs w:val="16"/>
      <w:lang w:val="x-none"/>
    </w:rPr>
  </w:style>
  <w:style w:type="numbering" w:customStyle="1" w:styleId="1">
    <w:name w:val="Маркированный список 1 уровень"/>
    <w:basedOn w:val="a3"/>
    <w:rsid w:val="005F268E"/>
    <w:pPr>
      <w:numPr>
        <w:numId w:val="2"/>
      </w:numPr>
    </w:pPr>
  </w:style>
  <w:style w:type="paragraph" w:customStyle="1" w:styleId="af2">
    <w:name w:val="Таблица Название"/>
    <w:basedOn w:val="a0"/>
    <w:qFormat/>
    <w:rsid w:val="0057069E"/>
    <w:pPr>
      <w:keepNext/>
      <w:spacing w:after="60"/>
      <w:contextualSpacing/>
      <w:jc w:val="right"/>
    </w:pPr>
    <w:rPr>
      <w:rFonts w:ascii="Arial" w:hAnsi="Arial"/>
      <w:b/>
      <w:bCs/>
      <w:sz w:val="20"/>
      <w:szCs w:val="20"/>
    </w:rPr>
  </w:style>
  <w:style w:type="paragraph" w:customStyle="1" w:styleId="af3">
    <w:name w:val="Таблица Текст"/>
    <w:basedOn w:val="a0"/>
    <w:rsid w:val="005F268E"/>
    <w:pPr>
      <w:spacing w:after="0"/>
      <w:jc w:val="left"/>
    </w:pPr>
    <w:rPr>
      <w:rFonts w:eastAsia="Times New Roman"/>
      <w:szCs w:val="20"/>
    </w:rPr>
  </w:style>
  <w:style w:type="numbering" w:customStyle="1" w:styleId="WingdingsSymbol063">
    <w:name w:val="Стиль многоуровневый Wingdings (Symbol) Слева:  0.63 см Выступ: ..."/>
    <w:basedOn w:val="a3"/>
    <w:rsid w:val="005F268E"/>
    <w:pPr>
      <w:numPr>
        <w:numId w:val="4"/>
      </w:numPr>
    </w:pPr>
  </w:style>
  <w:style w:type="paragraph" w:customStyle="1" w:styleId="af4">
    <w:name w:val="Рисунок Название"/>
    <w:basedOn w:val="a0"/>
    <w:next w:val="a0"/>
    <w:rsid w:val="005F268E"/>
    <w:pPr>
      <w:jc w:val="center"/>
    </w:pPr>
    <w:rPr>
      <w:rFonts w:ascii="Arial" w:eastAsia="Times New Roman" w:hAnsi="Arial"/>
      <w:b/>
      <w:bCs/>
      <w:sz w:val="20"/>
      <w:szCs w:val="20"/>
    </w:rPr>
  </w:style>
  <w:style w:type="character" w:styleId="af5">
    <w:name w:val="Hyperlink"/>
    <w:uiPriority w:val="99"/>
    <w:rsid w:val="005F268E"/>
    <w:rPr>
      <w:color w:val="0000FF"/>
      <w:u w:val="single"/>
    </w:rPr>
  </w:style>
  <w:style w:type="character" w:customStyle="1" w:styleId="32">
    <w:name w:val="Знак Знак3"/>
    <w:semiHidden/>
    <w:rsid w:val="005F268E"/>
    <w:rPr>
      <w:sz w:val="24"/>
      <w:szCs w:val="24"/>
      <w:lang w:val="ru-RU" w:eastAsia="ru-RU" w:bidi="ar-SA"/>
    </w:rPr>
  </w:style>
  <w:style w:type="character" w:customStyle="1" w:styleId="22">
    <w:name w:val="Знак Знак2"/>
    <w:semiHidden/>
    <w:rsid w:val="005F268E"/>
    <w:rPr>
      <w:sz w:val="24"/>
      <w:szCs w:val="24"/>
      <w:lang w:val="ru-RU" w:eastAsia="ru-RU" w:bidi="ar-SA"/>
    </w:rPr>
  </w:style>
  <w:style w:type="paragraph" w:customStyle="1" w:styleId="af6">
    <w:name w:val="Рисунок"/>
    <w:basedOn w:val="a0"/>
    <w:next w:val="af4"/>
    <w:link w:val="af7"/>
    <w:qFormat/>
    <w:rsid w:val="005F268E"/>
    <w:pPr>
      <w:keepNext/>
      <w:spacing w:after="0"/>
      <w:jc w:val="center"/>
    </w:pPr>
    <w:rPr>
      <w:rFonts w:eastAsia="Times New Roman"/>
      <w:sz w:val="20"/>
      <w:szCs w:val="24"/>
    </w:rPr>
  </w:style>
  <w:style w:type="character" w:customStyle="1" w:styleId="af7">
    <w:name w:val="Рисунок Знак"/>
    <w:basedOn w:val="a1"/>
    <w:link w:val="af6"/>
    <w:rsid w:val="005F268E"/>
    <w:rPr>
      <w:rFonts w:ascii="Times New Roman" w:eastAsia="Times New Roman" w:hAnsi="Times New Roman" w:cs="Times New Roman"/>
      <w:sz w:val="20"/>
      <w:szCs w:val="24"/>
    </w:rPr>
  </w:style>
  <w:style w:type="paragraph" w:styleId="13">
    <w:name w:val="index 1"/>
    <w:basedOn w:val="a0"/>
    <w:next w:val="a0"/>
    <w:autoRedefine/>
    <w:semiHidden/>
    <w:rsid w:val="005F268E"/>
    <w:pPr>
      <w:spacing w:before="40"/>
    </w:pPr>
    <w:rPr>
      <w:rFonts w:eastAsia="Times New Roman"/>
      <w:szCs w:val="24"/>
      <w:lang w:eastAsia="ru-RU"/>
    </w:rPr>
  </w:style>
  <w:style w:type="paragraph" w:styleId="af8">
    <w:name w:val="endnote text"/>
    <w:basedOn w:val="a0"/>
    <w:link w:val="af9"/>
    <w:semiHidden/>
    <w:unhideWhenUsed/>
    <w:rsid w:val="005F268E"/>
    <w:rPr>
      <w:sz w:val="20"/>
      <w:szCs w:val="20"/>
      <w:lang w:val="x-none"/>
    </w:rPr>
  </w:style>
  <w:style w:type="character" w:customStyle="1" w:styleId="af9">
    <w:name w:val="Текст концевой сноски Знак"/>
    <w:basedOn w:val="a1"/>
    <w:link w:val="af8"/>
    <w:semiHidden/>
    <w:rsid w:val="005F268E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afa">
    <w:name w:val="endnote reference"/>
    <w:semiHidden/>
    <w:unhideWhenUsed/>
    <w:rsid w:val="005F268E"/>
    <w:rPr>
      <w:vertAlign w:val="superscript"/>
    </w:rPr>
  </w:style>
  <w:style w:type="table" w:styleId="afb">
    <w:name w:val="Table Grid"/>
    <w:basedOn w:val="a2"/>
    <w:rsid w:val="005F268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Placeholder Text"/>
    <w:uiPriority w:val="99"/>
    <w:semiHidden/>
    <w:rsid w:val="005F268E"/>
    <w:rPr>
      <w:color w:val="808080"/>
    </w:rPr>
  </w:style>
  <w:style w:type="character" w:customStyle="1" w:styleId="14">
    <w:name w:val="Замещающий текст1"/>
    <w:semiHidden/>
    <w:rsid w:val="005F268E"/>
    <w:rPr>
      <w:color w:val="808080"/>
    </w:rPr>
  </w:style>
  <w:style w:type="table" w:customStyle="1" w:styleId="S0">
    <w:name w:val="S_Таблица"/>
    <w:basedOn w:val="a2"/>
    <w:rsid w:val="005F268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afd">
    <w:name w:val="Примечание + подчеркивание"/>
    <w:basedOn w:val="ad"/>
    <w:next w:val="ad"/>
    <w:rsid w:val="005F268E"/>
    <w:rPr>
      <w:u w:val="single"/>
    </w:rPr>
  </w:style>
  <w:style w:type="paragraph" w:styleId="afe">
    <w:name w:val="toa heading"/>
    <w:basedOn w:val="a0"/>
    <w:next w:val="a0"/>
    <w:uiPriority w:val="99"/>
    <w:semiHidden/>
    <w:unhideWhenUsed/>
    <w:rsid w:val="005F268E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aff">
    <w:name w:val="table of authorities"/>
    <w:basedOn w:val="a0"/>
    <w:next w:val="a0"/>
    <w:uiPriority w:val="99"/>
    <w:semiHidden/>
    <w:unhideWhenUsed/>
    <w:rsid w:val="005F268E"/>
    <w:pPr>
      <w:spacing w:after="0"/>
      <w:ind w:left="240" w:hanging="240"/>
    </w:pPr>
  </w:style>
  <w:style w:type="paragraph" w:styleId="aff0">
    <w:name w:val="index heading"/>
    <w:basedOn w:val="a0"/>
    <w:next w:val="13"/>
    <w:semiHidden/>
    <w:rsid w:val="005F268E"/>
    <w:pPr>
      <w:suppressAutoHyphens/>
      <w:spacing w:after="0"/>
    </w:pPr>
    <w:rPr>
      <w:rFonts w:ascii="Europe" w:eastAsia="Times New Roman" w:hAnsi="Europe"/>
      <w:szCs w:val="24"/>
      <w:lang w:eastAsia="ru-RU"/>
    </w:rPr>
  </w:style>
  <w:style w:type="paragraph" w:styleId="23">
    <w:name w:val="Body Text 2"/>
    <w:basedOn w:val="a0"/>
    <w:link w:val="24"/>
    <w:semiHidden/>
    <w:rsid w:val="005F268E"/>
    <w:pPr>
      <w:suppressAutoHyphens/>
      <w:spacing w:line="480" w:lineRule="auto"/>
    </w:pPr>
    <w:rPr>
      <w:rFonts w:ascii="Europe" w:eastAsia="Times New Roman" w:hAnsi="Europe"/>
      <w:szCs w:val="24"/>
      <w:lang w:val="x-none" w:eastAsia="x-none"/>
    </w:rPr>
  </w:style>
  <w:style w:type="character" w:customStyle="1" w:styleId="24">
    <w:name w:val="Основной текст 2 Знак"/>
    <w:basedOn w:val="a1"/>
    <w:link w:val="23"/>
    <w:semiHidden/>
    <w:rsid w:val="005F268E"/>
    <w:rPr>
      <w:rFonts w:ascii="Europe" w:eastAsia="Times New Roman" w:hAnsi="Europe" w:cs="Times New Roman"/>
      <w:sz w:val="24"/>
      <w:szCs w:val="24"/>
      <w:lang w:val="x-none" w:eastAsia="x-none"/>
    </w:rPr>
  </w:style>
  <w:style w:type="paragraph" w:styleId="25">
    <w:name w:val="List Bullet 2"/>
    <w:basedOn w:val="a0"/>
    <w:semiHidden/>
    <w:rsid w:val="005F268E"/>
    <w:pPr>
      <w:tabs>
        <w:tab w:val="num" w:pos="643"/>
      </w:tabs>
      <w:suppressAutoHyphens/>
      <w:spacing w:after="0"/>
      <w:ind w:left="643" w:hanging="360"/>
    </w:pPr>
    <w:rPr>
      <w:rFonts w:ascii="Europe" w:eastAsia="Times New Roman" w:hAnsi="Europe"/>
      <w:szCs w:val="24"/>
      <w:lang w:eastAsia="ru-RU"/>
    </w:rPr>
  </w:style>
  <w:style w:type="paragraph" w:styleId="aff1">
    <w:name w:val="Document Map"/>
    <w:basedOn w:val="a0"/>
    <w:link w:val="aff2"/>
    <w:semiHidden/>
    <w:rsid w:val="005F268E"/>
    <w:pPr>
      <w:shd w:val="clear" w:color="auto" w:fill="000080"/>
      <w:suppressAutoHyphens/>
      <w:spacing w:after="0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aff2">
    <w:name w:val="Схема документа Знак"/>
    <w:basedOn w:val="a1"/>
    <w:link w:val="aff1"/>
    <w:semiHidden/>
    <w:rsid w:val="005F268E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numbering" w:styleId="111111">
    <w:name w:val="Outline List 2"/>
    <w:basedOn w:val="a3"/>
    <w:semiHidden/>
    <w:rsid w:val="005F268E"/>
    <w:pPr>
      <w:numPr>
        <w:numId w:val="5"/>
      </w:numPr>
    </w:pPr>
  </w:style>
  <w:style w:type="numbering" w:styleId="1ai">
    <w:name w:val="Outline List 1"/>
    <w:basedOn w:val="a3"/>
    <w:semiHidden/>
    <w:rsid w:val="005F268E"/>
    <w:pPr>
      <w:numPr>
        <w:numId w:val="7"/>
      </w:numPr>
    </w:pPr>
  </w:style>
  <w:style w:type="paragraph" w:styleId="HTML">
    <w:name w:val="HTML Address"/>
    <w:basedOn w:val="a0"/>
    <w:link w:val="HTML0"/>
    <w:semiHidden/>
    <w:rsid w:val="005F268E"/>
    <w:pPr>
      <w:suppressAutoHyphens/>
      <w:spacing w:after="0"/>
    </w:pPr>
    <w:rPr>
      <w:rFonts w:ascii="Europe" w:eastAsia="Times New Roman" w:hAnsi="Europe"/>
      <w:i/>
      <w:iCs/>
      <w:szCs w:val="24"/>
      <w:lang w:val="x-none" w:eastAsia="x-none"/>
    </w:rPr>
  </w:style>
  <w:style w:type="character" w:customStyle="1" w:styleId="HTML0">
    <w:name w:val="Адрес HTML Знак"/>
    <w:basedOn w:val="a1"/>
    <w:link w:val="HTML"/>
    <w:semiHidden/>
    <w:rsid w:val="005F268E"/>
    <w:rPr>
      <w:rFonts w:ascii="Europe" w:eastAsia="Times New Roman" w:hAnsi="Europe" w:cs="Times New Roman"/>
      <w:i/>
      <w:iCs/>
      <w:sz w:val="24"/>
      <w:szCs w:val="24"/>
      <w:lang w:val="x-none" w:eastAsia="x-none"/>
    </w:rPr>
  </w:style>
  <w:style w:type="paragraph" w:styleId="aff3">
    <w:name w:val="envelope address"/>
    <w:basedOn w:val="a0"/>
    <w:semiHidden/>
    <w:rsid w:val="005F268E"/>
    <w:pPr>
      <w:framePr w:w="7920" w:h="1980" w:hRule="exact" w:hSpace="180" w:wrap="auto" w:hAnchor="page" w:xAlign="center" w:yAlign="bottom"/>
      <w:suppressAutoHyphens/>
      <w:spacing w:after="0"/>
      <w:ind w:left="2880"/>
    </w:pPr>
    <w:rPr>
      <w:rFonts w:ascii="Arial" w:eastAsia="Times New Roman" w:hAnsi="Arial" w:cs="Arial"/>
      <w:szCs w:val="24"/>
      <w:lang w:eastAsia="ru-RU"/>
    </w:rPr>
  </w:style>
  <w:style w:type="character" w:styleId="HTML1">
    <w:name w:val="HTML Acronym"/>
    <w:semiHidden/>
    <w:rsid w:val="005F268E"/>
  </w:style>
  <w:style w:type="table" w:styleId="-1">
    <w:name w:val="Table Web 1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4">
    <w:name w:val="Emphasis"/>
    <w:basedOn w:val="a1"/>
    <w:uiPriority w:val="20"/>
    <w:qFormat/>
    <w:rsid w:val="005F268E"/>
    <w:rPr>
      <w:i/>
      <w:iCs/>
    </w:rPr>
  </w:style>
  <w:style w:type="paragraph" w:styleId="aff5">
    <w:name w:val="Date"/>
    <w:basedOn w:val="a0"/>
    <w:next w:val="a0"/>
    <w:link w:val="aff6"/>
    <w:semiHidden/>
    <w:rsid w:val="005F268E"/>
    <w:pPr>
      <w:suppressAutoHyphens/>
      <w:spacing w:after="0"/>
    </w:pPr>
    <w:rPr>
      <w:rFonts w:ascii="Europe" w:eastAsia="Times New Roman" w:hAnsi="Europe"/>
      <w:szCs w:val="24"/>
      <w:lang w:val="x-none" w:eastAsia="x-none"/>
    </w:rPr>
  </w:style>
  <w:style w:type="character" w:customStyle="1" w:styleId="aff6">
    <w:name w:val="Дата Знак"/>
    <w:basedOn w:val="a1"/>
    <w:link w:val="aff5"/>
    <w:semiHidden/>
    <w:rsid w:val="005F268E"/>
    <w:rPr>
      <w:rFonts w:ascii="Europe" w:eastAsia="Times New Roman" w:hAnsi="Europe" w:cs="Times New Roman"/>
      <w:sz w:val="24"/>
      <w:szCs w:val="24"/>
      <w:lang w:val="x-none" w:eastAsia="x-none"/>
    </w:rPr>
  </w:style>
  <w:style w:type="paragraph" w:styleId="aff7">
    <w:name w:val="Note Heading"/>
    <w:basedOn w:val="a0"/>
    <w:next w:val="a0"/>
    <w:link w:val="aff8"/>
    <w:semiHidden/>
    <w:rsid w:val="005F268E"/>
    <w:pPr>
      <w:suppressAutoHyphens/>
      <w:spacing w:after="0"/>
    </w:pPr>
    <w:rPr>
      <w:rFonts w:ascii="Europe" w:eastAsia="Times New Roman" w:hAnsi="Europe"/>
      <w:szCs w:val="24"/>
      <w:lang w:val="x-none" w:eastAsia="x-none"/>
    </w:rPr>
  </w:style>
  <w:style w:type="character" w:customStyle="1" w:styleId="aff8">
    <w:name w:val="Заголовок записки Знак"/>
    <w:basedOn w:val="a1"/>
    <w:link w:val="aff7"/>
    <w:semiHidden/>
    <w:rsid w:val="005F268E"/>
    <w:rPr>
      <w:rFonts w:ascii="Europe" w:eastAsia="Times New Roman" w:hAnsi="Europe" w:cs="Times New Roman"/>
      <w:sz w:val="24"/>
      <w:szCs w:val="24"/>
      <w:lang w:val="x-none" w:eastAsia="x-none"/>
    </w:rPr>
  </w:style>
  <w:style w:type="table" w:styleId="aff9">
    <w:name w:val="Table Elegant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Subtle 1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Subtle 2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semiHidden/>
    <w:rsid w:val="005F268E"/>
    <w:rPr>
      <w:rFonts w:ascii="Courier New" w:hAnsi="Courier New" w:cs="Courier New"/>
      <w:sz w:val="20"/>
      <w:szCs w:val="20"/>
    </w:rPr>
  </w:style>
  <w:style w:type="table" w:styleId="16">
    <w:name w:val="Table Classic 1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2">
    <w:name w:val="Table Classic 4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semiHidden/>
    <w:rsid w:val="005F268E"/>
    <w:rPr>
      <w:rFonts w:ascii="Courier New" w:hAnsi="Courier New" w:cs="Courier New"/>
      <w:sz w:val="20"/>
      <w:szCs w:val="20"/>
    </w:rPr>
  </w:style>
  <w:style w:type="paragraph" w:styleId="affa">
    <w:name w:val="Body Text"/>
    <w:basedOn w:val="a0"/>
    <w:link w:val="affb"/>
    <w:semiHidden/>
    <w:unhideWhenUsed/>
    <w:rsid w:val="005F268E"/>
    <w:pPr>
      <w:spacing w:after="120"/>
    </w:pPr>
  </w:style>
  <w:style w:type="character" w:customStyle="1" w:styleId="affb">
    <w:name w:val="Основной текст Знак"/>
    <w:basedOn w:val="a1"/>
    <w:link w:val="affa"/>
    <w:semiHidden/>
    <w:rsid w:val="005F268E"/>
    <w:rPr>
      <w:rFonts w:ascii="Times New Roman" w:eastAsia="Calibri" w:hAnsi="Times New Roman" w:cs="Times New Roman"/>
      <w:sz w:val="24"/>
    </w:rPr>
  </w:style>
  <w:style w:type="paragraph" w:styleId="affc">
    <w:name w:val="Body Text First Indent"/>
    <w:basedOn w:val="a0"/>
    <w:link w:val="affd"/>
    <w:semiHidden/>
    <w:rsid w:val="005F268E"/>
    <w:pPr>
      <w:suppressAutoHyphens/>
      <w:ind w:firstLine="210"/>
    </w:pPr>
    <w:rPr>
      <w:rFonts w:ascii="Europe" w:hAnsi="Europe"/>
      <w:sz w:val="28"/>
    </w:rPr>
  </w:style>
  <w:style w:type="character" w:customStyle="1" w:styleId="affd">
    <w:name w:val="Красная строка Знак"/>
    <w:basedOn w:val="affb"/>
    <w:link w:val="affc"/>
    <w:semiHidden/>
    <w:rsid w:val="005F268E"/>
    <w:rPr>
      <w:rFonts w:ascii="Europe" w:eastAsia="Calibri" w:hAnsi="Europe" w:cs="Times New Roman"/>
      <w:sz w:val="28"/>
    </w:rPr>
  </w:style>
  <w:style w:type="paragraph" w:styleId="affe">
    <w:name w:val="Body Text Indent"/>
    <w:basedOn w:val="a0"/>
    <w:link w:val="afff"/>
    <w:uiPriority w:val="99"/>
    <w:semiHidden/>
    <w:unhideWhenUsed/>
    <w:rsid w:val="005F268E"/>
    <w:pPr>
      <w:spacing w:after="120"/>
      <w:ind w:left="283"/>
    </w:pPr>
  </w:style>
  <w:style w:type="character" w:customStyle="1" w:styleId="afff">
    <w:name w:val="Основной текст с отступом Знак"/>
    <w:basedOn w:val="a1"/>
    <w:link w:val="affe"/>
    <w:uiPriority w:val="99"/>
    <w:semiHidden/>
    <w:rsid w:val="005F268E"/>
    <w:rPr>
      <w:rFonts w:ascii="Times New Roman" w:eastAsia="Calibri" w:hAnsi="Times New Roman" w:cs="Times New Roman"/>
      <w:sz w:val="24"/>
    </w:rPr>
  </w:style>
  <w:style w:type="paragraph" w:styleId="28">
    <w:name w:val="Body Text First Indent 2"/>
    <w:basedOn w:val="a0"/>
    <w:link w:val="29"/>
    <w:semiHidden/>
    <w:rsid w:val="005F268E"/>
    <w:pPr>
      <w:suppressAutoHyphens/>
      <w:ind w:firstLine="210"/>
    </w:pPr>
    <w:rPr>
      <w:rFonts w:ascii="Europe" w:eastAsia="Times New Roman" w:hAnsi="Europe"/>
    </w:rPr>
  </w:style>
  <w:style w:type="character" w:customStyle="1" w:styleId="29">
    <w:name w:val="Красная строка 2 Знак"/>
    <w:basedOn w:val="afff"/>
    <w:link w:val="28"/>
    <w:semiHidden/>
    <w:rsid w:val="005F268E"/>
    <w:rPr>
      <w:rFonts w:ascii="Europe" w:eastAsia="Times New Roman" w:hAnsi="Europe" w:cs="Times New Roman"/>
      <w:sz w:val="24"/>
    </w:rPr>
  </w:style>
  <w:style w:type="paragraph" w:styleId="34">
    <w:name w:val="List Bullet 3"/>
    <w:basedOn w:val="a0"/>
    <w:semiHidden/>
    <w:rsid w:val="005F268E"/>
    <w:pPr>
      <w:tabs>
        <w:tab w:val="num" w:pos="926"/>
      </w:tabs>
      <w:suppressAutoHyphens/>
      <w:spacing w:after="0"/>
      <w:ind w:left="926" w:hanging="360"/>
    </w:pPr>
    <w:rPr>
      <w:rFonts w:ascii="Europe" w:eastAsia="Times New Roman" w:hAnsi="Europe"/>
      <w:szCs w:val="24"/>
      <w:lang w:eastAsia="ru-RU"/>
    </w:rPr>
  </w:style>
  <w:style w:type="paragraph" w:styleId="43">
    <w:name w:val="List Bullet 4"/>
    <w:basedOn w:val="a0"/>
    <w:semiHidden/>
    <w:rsid w:val="005F268E"/>
    <w:pPr>
      <w:tabs>
        <w:tab w:val="num" w:pos="1209"/>
      </w:tabs>
      <w:suppressAutoHyphens/>
      <w:spacing w:after="0"/>
      <w:ind w:left="1209" w:hanging="360"/>
    </w:pPr>
    <w:rPr>
      <w:rFonts w:ascii="Europe" w:eastAsia="Times New Roman" w:hAnsi="Europe"/>
      <w:szCs w:val="24"/>
      <w:lang w:eastAsia="ru-RU"/>
    </w:rPr>
  </w:style>
  <w:style w:type="paragraph" w:styleId="51">
    <w:name w:val="List Bullet 5"/>
    <w:basedOn w:val="a0"/>
    <w:semiHidden/>
    <w:rsid w:val="005F268E"/>
    <w:pPr>
      <w:tabs>
        <w:tab w:val="num" w:pos="1492"/>
      </w:tabs>
      <w:suppressAutoHyphens/>
      <w:spacing w:after="0"/>
      <w:ind w:left="1492" w:hanging="360"/>
    </w:pPr>
    <w:rPr>
      <w:rFonts w:ascii="Europe" w:eastAsia="Times New Roman" w:hAnsi="Europe"/>
      <w:szCs w:val="24"/>
      <w:lang w:eastAsia="ru-RU"/>
    </w:rPr>
  </w:style>
  <w:style w:type="paragraph" w:styleId="2a">
    <w:name w:val="List Number 2"/>
    <w:basedOn w:val="a0"/>
    <w:semiHidden/>
    <w:rsid w:val="005F268E"/>
    <w:pPr>
      <w:tabs>
        <w:tab w:val="num" w:pos="643"/>
      </w:tabs>
      <w:suppressAutoHyphens/>
      <w:spacing w:after="0"/>
      <w:ind w:left="643" w:hanging="360"/>
    </w:pPr>
    <w:rPr>
      <w:rFonts w:ascii="Europe" w:eastAsia="Times New Roman" w:hAnsi="Europe"/>
      <w:szCs w:val="24"/>
      <w:lang w:eastAsia="ru-RU"/>
    </w:rPr>
  </w:style>
  <w:style w:type="paragraph" w:styleId="35">
    <w:name w:val="List Number 3"/>
    <w:basedOn w:val="a0"/>
    <w:semiHidden/>
    <w:rsid w:val="005F268E"/>
    <w:pPr>
      <w:tabs>
        <w:tab w:val="num" w:pos="926"/>
      </w:tabs>
      <w:suppressAutoHyphens/>
      <w:spacing w:after="0"/>
      <w:ind w:left="926" w:hanging="360"/>
    </w:pPr>
    <w:rPr>
      <w:rFonts w:ascii="Europe" w:eastAsia="Times New Roman" w:hAnsi="Europe"/>
      <w:szCs w:val="24"/>
      <w:lang w:eastAsia="ru-RU"/>
    </w:rPr>
  </w:style>
  <w:style w:type="paragraph" w:styleId="44">
    <w:name w:val="List Number 4"/>
    <w:basedOn w:val="a0"/>
    <w:semiHidden/>
    <w:rsid w:val="005F268E"/>
    <w:pPr>
      <w:tabs>
        <w:tab w:val="num" w:pos="1209"/>
      </w:tabs>
      <w:suppressAutoHyphens/>
      <w:spacing w:after="0"/>
      <w:ind w:left="1209" w:hanging="360"/>
    </w:pPr>
    <w:rPr>
      <w:rFonts w:ascii="Europe" w:eastAsia="Times New Roman" w:hAnsi="Europe"/>
      <w:szCs w:val="24"/>
      <w:lang w:eastAsia="ru-RU"/>
    </w:rPr>
  </w:style>
  <w:style w:type="paragraph" w:styleId="52">
    <w:name w:val="List Number 5"/>
    <w:basedOn w:val="a0"/>
    <w:semiHidden/>
    <w:rsid w:val="005F268E"/>
    <w:pPr>
      <w:tabs>
        <w:tab w:val="num" w:pos="1492"/>
      </w:tabs>
      <w:suppressAutoHyphens/>
      <w:spacing w:after="0"/>
      <w:ind w:left="1492" w:hanging="360"/>
    </w:pPr>
    <w:rPr>
      <w:rFonts w:ascii="Europe" w:eastAsia="Times New Roman" w:hAnsi="Europe"/>
      <w:szCs w:val="24"/>
      <w:lang w:eastAsia="ru-RU"/>
    </w:rPr>
  </w:style>
  <w:style w:type="character" w:styleId="HTML4">
    <w:name w:val="HTML Sample"/>
    <w:semiHidden/>
    <w:rsid w:val="005F268E"/>
    <w:rPr>
      <w:rFonts w:ascii="Courier New" w:hAnsi="Courier New" w:cs="Courier New"/>
    </w:rPr>
  </w:style>
  <w:style w:type="paragraph" w:styleId="2b">
    <w:name w:val="envelope return"/>
    <w:basedOn w:val="a0"/>
    <w:semiHidden/>
    <w:rsid w:val="005F268E"/>
    <w:pPr>
      <w:suppressAutoHyphens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table" w:styleId="17">
    <w:name w:val="Table 3D effects 1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3D effects 3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0">
    <w:name w:val="Normal Indent"/>
    <w:basedOn w:val="a0"/>
    <w:semiHidden/>
    <w:rsid w:val="005F268E"/>
    <w:pPr>
      <w:suppressAutoHyphens/>
      <w:spacing w:after="0"/>
      <w:ind w:left="708"/>
    </w:pPr>
    <w:rPr>
      <w:rFonts w:ascii="Europe" w:eastAsia="Times New Roman" w:hAnsi="Europe"/>
      <w:szCs w:val="24"/>
      <w:lang w:eastAsia="ru-RU"/>
    </w:rPr>
  </w:style>
  <w:style w:type="character" w:styleId="HTML5">
    <w:name w:val="HTML Definition"/>
    <w:semiHidden/>
    <w:rsid w:val="005F268E"/>
    <w:rPr>
      <w:i/>
      <w:iCs/>
    </w:rPr>
  </w:style>
  <w:style w:type="paragraph" w:styleId="2d">
    <w:name w:val="Body Text Indent 2"/>
    <w:basedOn w:val="a0"/>
    <w:link w:val="2e"/>
    <w:semiHidden/>
    <w:rsid w:val="005F268E"/>
    <w:pPr>
      <w:suppressAutoHyphens/>
      <w:spacing w:line="480" w:lineRule="auto"/>
      <w:ind w:left="283"/>
    </w:pPr>
    <w:rPr>
      <w:rFonts w:ascii="Europe" w:eastAsia="Times New Roman" w:hAnsi="Europe"/>
      <w:szCs w:val="24"/>
      <w:lang w:val="x-none" w:eastAsia="x-none"/>
    </w:rPr>
  </w:style>
  <w:style w:type="character" w:customStyle="1" w:styleId="2e">
    <w:name w:val="Основной текст с отступом 2 Знак"/>
    <w:basedOn w:val="a1"/>
    <w:link w:val="2d"/>
    <w:semiHidden/>
    <w:rsid w:val="005F268E"/>
    <w:rPr>
      <w:rFonts w:ascii="Europe" w:eastAsia="Times New Roman" w:hAnsi="Europe" w:cs="Times New Roman"/>
      <w:sz w:val="24"/>
      <w:szCs w:val="24"/>
      <w:lang w:val="x-none" w:eastAsia="x-none"/>
    </w:rPr>
  </w:style>
  <w:style w:type="character" w:styleId="HTML6">
    <w:name w:val="HTML Variable"/>
    <w:semiHidden/>
    <w:rsid w:val="005F268E"/>
    <w:rPr>
      <w:i/>
      <w:iCs/>
    </w:rPr>
  </w:style>
  <w:style w:type="character" w:styleId="HTML7">
    <w:name w:val="HTML Typewriter"/>
    <w:semiHidden/>
    <w:rsid w:val="005F268E"/>
    <w:rPr>
      <w:rFonts w:ascii="Courier New" w:hAnsi="Courier New" w:cs="Courier New"/>
      <w:sz w:val="20"/>
      <w:szCs w:val="20"/>
    </w:rPr>
  </w:style>
  <w:style w:type="paragraph" w:styleId="afff1">
    <w:name w:val="List Continue"/>
    <w:basedOn w:val="a0"/>
    <w:semiHidden/>
    <w:rsid w:val="005F268E"/>
    <w:pPr>
      <w:suppressAutoHyphens/>
      <w:ind w:left="283"/>
    </w:pPr>
    <w:rPr>
      <w:rFonts w:ascii="Europe" w:eastAsia="Times New Roman" w:hAnsi="Europe"/>
      <w:szCs w:val="24"/>
      <w:lang w:eastAsia="ru-RU"/>
    </w:rPr>
  </w:style>
  <w:style w:type="paragraph" w:styleId="2f">
    <w:name w:val="List Continue 2"/>
    <w:basedOn w:val="a0"/>
    <w:semiHidden/>
    <w:rsid w:val="005F268E"/>
    <w:pPr>
      <w:suppressAutoHyphens/>
      <w:ind w:left="566"/>
    </w:pPr>
    <w:rPr>
      <w:rFonts w:ascii="Europe" w:eastAsia="Times New Roman" w:hAnsi="Europe"/>
      <w:szCs w:val="24"/>
      <w:lang w:eastAsia="ru-RU"/>
    </w:rPr>
  </w:style>
  <w:style w:type="paragraph" w:styleId="37">
    <w:name w:val="List Continue 3"/>
    <w:basedOn w:val="a0"/>
    <w:semiHidden/>
    <w:rsid w:val="005F268E"/>
    <w:pPr>
      <w:suppressAutoHyphens/>
      <w:ind w:left="849"/>
    </w:pPr>
    <w:rPr>
      <w:rFonts w:ascii="Europe" w:eastAsia="Times New Roman" w:hAnsi="Europe"/>
      <w:szCs w:val="24"/>
      <w:lang w:eastAsia="ru-RU"/>
    </w:rPr>
  </w:style>
  <w:style w:type="paragraph" w:styleId="45">
    <w:name w:val="List Continue 4"/>
    <w:basedOn w:val="a0"/>
    <w:semiHidden/>
    <w:rsid w:val="005F268E"/>
    <w:pPr>
      <w:suppressAutoHyphens/>
      <w:ind w:left="1132"/>
    </w:pPr>
    <w:rPr>
      <w:rFonts w:ascii="Europe" w:eastAsia="Times New Roman" w:hAnsi="Europe"/>
      <w:szCs w:val="24"/>
      <w:lang w:eastAsia="ru-RU"/>
    </w:rPr>
  </w:style>
  <w:style w:type="paragraph" w:styleId="53">
    <w:name w:val="List Continue 5"/>
    <w:basedOn w:val="a0"/>
    <w:semiHidden/>
    <w:rsid w:val="005F268E"/>
    <w:pPr>
      <w:suppressAutoHyphens/>
      <w:ind w:left="1415"/>
    </w:pPr>
    <w:rPr>
      <w:rFonts w:ascii="Europe" w:eastAsia="Times New Roman" w:hAnsi="Europe"/>
      <w:szCs w:val="24"/>
      <w:lang w:eastAsia="ru-RU"/>
    </w:rPr>
  </w:style>
  <w:style w:type="table" w:styleId="18">
    <w:name w:val="Table Simple 1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Simple 3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2">
    <w:name w:val="Closing"/>
    <w:basedOn w:val="a0"/>
    <w:link w:val="afff3"/>
    <w:semiHidden/>
    <w:rsid w:val="005F268E"/>
    <w:pPr>
      <w:suppressAutoHyphens/>
      <w:spacing w:after="0"/>
      <w:ind w:left="4252"/>
    </w:pPr>
    <w:rPr>
      <w:rFonts w:ascii="Europe" w:eastAsia="Times New Roman" w:hAnsi="Europe"/>
      <w:szCs w:val="24"/>
      <w:lang w:val="x-none" w:eastAsia="x-none"/>
    </w:rPr>
  </w:style>
  <w:style w:type="character" w:customStyle="1" w:styleId="afff3">
    <w:name w:val="Прощание Знак"/>
    <w:basedOn w:val="a1"/>
    <w:link w:val="afff2"/>
    <w:semiHidden/>
    <w:rsid w:val="005F268E"/>
    <w:rPr>
      <w:rFonts w:ascii="Europe" w:eastAsia="Times New Roman" w:hAnsi="Europe" w:cs="Times New Roman"/>
      <w:sz w:val="24"/>
      <w:szCs w:val="24"/>
      <w:lang w:val="x-none" w:eastAsia="x-none"/>
    </w:rPr>
  </w:style>
  <w:style w:type="paragraph" w:customStyle="1" w:styleId="afff4">
    <w:name w:val="Разработано"/>
    <w:aliases w:val="согласовано"/>
    <w:basedOn w:val="a0"/>
    <w:next w:val="a0"/>
    <w:semiHidden/>
    <w:rsid w:val="005F268E"/>
    <w:pPr>
      <w:suppressAutoHyphens/>
      <w:spacing w:before="400" w:after="200"/>
      <w:jc w:val="center"/>
    </w:pPr>
    <w:rPr>
      <w:rFonts w:ascii="Europe" w:eastAsia="Times New Roman" w:hAnsi="Europe"/>
      <w:caps/>
      <w:szCs w:val="24"/>
      <w:lang w:eastAsia="ru-RU"/>
    </w:rPr>
  </w:style>
  <w:style w:type="table" w:styleId="19">
    <w:name w:val="Table Grid 1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Grid 2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Grid 3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2"/>
    <w:semiHidden/>
    <w:rsid w:val="005F268E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5">
    <w:name w:val="Table Contemporary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3a">
    <w:name w:val="List 3"/>
    <w:basedOn w:val="a0"/>
    <w:semiHidden/>
    <w:rsid w:val="005F268E"/>
    <w:pPr>
      <w:suppressAutoHyphens/>
      <w:spacing w:after="0"/>
      <w:ind w:left="1985"/>
    </w:pPr>
    <w:rPr>
      <w:rFonts w:ascii="Europe" w:eastAsia="Times New Roman" w:hAnsi="Europe"/>
      <w:szCs w:val="24"/>
      <w:lang w:eastAsia="ru-RU"/>
    </w:rPr>
  </w:style>
  <w:style w:type="paragraph" w:styleId="47">
    <w:name w:val="List 4"/>
    <w:basedOn w:val="a0"/>
    <w:semiHidden/>
    <w:rsid w:val="005F268E"/>
    <w:pPr>
      <w:suppressAutoHyphens/>
      <w:spacing w:after="0"/>
      <w:ind w:left="2552"/>
    </w:pPr>
    <w:rPr>
      <w:rFonts w:ascii="Europe" w:eastAsia="Times New Roman" w:hAnsi="Europe"/>
      <w:szCs w:val="24"/>
      <w:lang w:eastAsia="ru-RU"/>
    </w:rPr>
  </w:style>
  <w:style w:type="paragraph" w:styleId="55">
    <w:name w:val="List 5"/>
    <w:basedOn w:val="a0"/>
    <w:semiHidden/>
    <w:rsid w:val="005F268E"/>
    <w:pPr>
      <w:suppressAutoHyphens/>
      <w:spacing w:after="0"/>
      <w:ind w:left="3119"/>
    </w:pPr>
    <w:rPr>
      <w:rFonts w:ascii="Europe" w:eastAsia="Times New Roman" w:hAnsi="Europe"/>
      <w:szCs w:val="24"/>
      <w:lang w:eastAsia="ru-RU"/>
    </w:rPr>
  </w:style>
  <w:style w:type="table" w:styleId="afff6">
    <w:name w:val="Table Professional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styleId="a">
    <w:name w:val="Outline List 3"/>
    <w:basedOn w:val="a3"/>
    <w:semiHidden/>
    <w:rsid w:val="005F268E"/>
    <w:pPr>
      <w:numPr>
        <w:numId w:val="6"/>
      </w:numPr>
    </w:pPr>
  </w:style>
  <w:style w:type="table" w:styleId="1a">
    <w:name w:val="Table Columns 1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umns 3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afff7">
    <w:name w:val="Таблица"/>
    <w:basedOn w:val="a2"/>
    <w:rsid w:val="005F268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center"/>
      </w:pPr>
      <w:rPr>
        <w:b/>
        <w:i/>
      </w:rPr>
    </w:tblStylePr>
  </w:style>
  <w:style w:type="table" w:styleId="-10">
    <w:name w:val="Table List 1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8">
    <w:name w:val="Plain Text"/>
    <w:basedOn w:val="a0"/>
    <w:link w:val="afff9"/>
    <w:semiHidden/>
    <w:rsid w:val="005F268E"/>
    <w:pPr>
      <w:suppressAutoHyphens/>
      <w:spacing w:after="0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fff9">
    <w:name w:val="Текст Знак"/>
    <w:basedOn w:val="a1"/>
    <w:link w:val="afff8"/>
    <w:semiHidden/>
    <w:rsid w:val="005F268E"/>
    <w:rPr>
      <w:rFonts w:ascii="Courier New" w:eastAsia="Times New Roman" w:hAnsi="Courier New" w:cs="Times New Roman"/>
      <w:sz w:val="20"/>
      <w:szCs w:val="20"/>
      <w:lang w:val="x-none" w:eastAsia="x-none"/>
    </w:rPr>
  </w:style>
  <w:style w:type="table" w:styleId="afffa">
    <w:name w:val="Table Theme"/>
    <w:basedOn w:val="a2"/>
    <w:rsid w:val="005F268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b">
    <w:name w:val="Table Colorful 1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orful 2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orful 3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b">
    <w:name w:val="Block Text"/>
    <w:basedOn w:val="a0"/>
    <w:semiHidden/>
    <w:rsid w:val="005F268E"/>
    <w:pPr>
      <w:suppressAutoHyphens/>
      <w:ind w:left="1440" w:right="1440"/>
    </w:pPr>
    <w:rPr>
      <w:rFonts w:ascii="Europe" w:eastAsia="Times New Roman" w:hAnsi="Europe"/>
      <w:szCs w:val="24"/>
      <w:lang w:eastAsia="ru-RU"/>
    </w:rPr>
  </w:style>
  <w:style w:type="character" w:styleId="HTML8">
    <w:name w:val="HTML Cite"/>
    <w:semiHidden/>
    <w:rsid w:val="005F268E"/>
    <w:rPr>
      <w:i/>
      <w:iCs/>
    </w:rPr>
  </w:style>
  <w:style w:type="paragraph" w:styleId="afffc">
    <w:name w:val="Message Header"/>
    <w:basedOn w:val="a0"/>
    <w:link w:val="afffd"/>
    <w:semiHidden/>
    <w:rsid w:val="005F268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/>
      <w:spacing w:after="0"/>
      <w:ind w:left="1134" w:hanging="1134"/>
    </w:pPr>
    <w:rPr>
      <w:rFonts w:ascii="Arial" w:eastAsia="Times New Roman" w:hAnsi="Arial"/>
      <w:szCs w:val="24"/>
      <w:lang w:val="x-none" w:eastAsia="x-none"/>
    </w:rPr>
  </w:style>
  <w:style w:type="character" w:customStyle="1" w:styleId="afffd">
    <w:name w:val="Шапка Знак"/>
    <w:basedOn w:val="a1"/>
    <w:link w:val="afffc"/>
    <w:semiHidden/>
    <w:rsid w:val="005F268E"/>
    <w:rPr>
      <w:rFonts w:ascii="Arial" w:eastAsia="Times New Roman" w:hAnsi="Arial" w:cs="Times New Roman"/>
      <w:sz w:val="24"/>
      <w:szCs w:val="24"/>
      <w:shd w:val="pct20" w:color="auto" w:fill="auto"/>
      <w:lang w:val="x-none" w:eastAsia="x-none"/>
    </w:rPr>
  </w:style>
  <w:style w:type="paragraph" w:styleId="afffe">
    <w:name w:val="E-mail Signature"/>
    <w:basedOn w:val="a0"/>
    <w:link w:val="affff"/>
    <w:semiHidden/>
    <w:rsid w:val="005F268E"/>
    <w:pPr>
      <w:suppressAutoHyphens/>
      <w:spacing w:after="0"/>
    </w:pPr>
    <w:rPr>
      <w:rFonts w:ascii="Europe" w:eastAsia="Times New Roman" w:hAnsi="Europe"/>
      <w:szCs w:val="24"/>
      <w:lang w:val="x-none" w:eastAsia="x-none"/>
    </w:rPr>
  </w:style>
  <w:style w:type="character" w:customStyle="1" w:styleId="affff">
    <w:name w:val="Электронная подпись Знак"/>
    <w:basedOn w:val="a1"/>
    <w:link w:val="afffe"/>
    <w:semiHidden/>
    <w:rsid w:val="005F268E"/>
    <w:rPr>
      <w:rFonts w:ascii="Europe" w:eastAsia="Times New Roman" w:hAnsi="Europe" w:cs="Times New Roman"/>
      <w:sz w:val="24"/>
      <w:szCs w:val="24"/>
      <w:lang w:val="x-none" w:eastAsia="x-none"/>
    </w:rPr>
  </w:style>
  <w:style w:type="table" w:customStyle="1" w:styleId="1c">
    <w:name w:val="Стиль1"/>
    <w:basedOn w:val="a2"/>
    <w:rsid w:val="005F268E"/>
    <w:pPr>
      <w:spacing w:after="0" w:line="240" w:lineRule="auto"/>
    </w:pPr>
    <w:rPr>
      <w:rFonts w:ascii="Europe" w:eastAsia="Times New Roman" w:hAnsi="Europe" w:cs="Times New Roman"/>
      <w:sz w:val="20"/>
      <w:szCs w:val="20"/>
      <w:lang w:eastAsia="ru-RU"/>
    </w:rPr>
    <w:tblPr/>
  </w:style>
  <w:style w:type="paragraph" w:styleId="affff0">
    <w:name w:val="Revision"/>
    <w:hidden/>
    <w:uiPriority w:val="99"/>
    <w:semiHidden/>
    <w:rsid w:val="005F268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formattext">
    <w:name w:val="formattext"/>
    <w:basedOn w:val="a0"/>
    <w:rsid w:val="005F268E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character" w:customStyle="1" w:styleId="match">
    <w:name w:val="match"/>
    <w:basedOn w:val="a1"/>
    <w:rsid w:val="005F268E"/>
  </w:style>
  <w:style w:type="character" w:customStyle="1" w:styleId="apple-converted-space">
    <w:name w:val="apple-converted-space"/>
    <w:basedOn w:val="a1"/>
    <w:rsid w:val="005F268E"/>
  </w:style>
  <w:style w:type="paragraph" w:customStyle="1" w:styleId="headertext">
    <w:name w:val="headertext"/>
    <w:basedOn w:val="a0"/>
    <w:rsid w:val="005F268E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styleId="affff1">
    <w:name w:val="footer"/>
    <w:basedOn w:val="a0"/>
    <w:link w:val="affff2"/>
    <w:uiPriority w:val="99"/>
    <w:unhideWhenUsed/>
    <w:rsid w:val="005F268E"/>
    <w:pPr>
      <w:tabs>
        <w:tab w:val="center" w:pos="4513"/>
        <w:tab w:val="right" w:pos="9026"/>
      </w:tabs>
      <w:spacing w:after="0"/>
    </w:pPr>
  </w:style>
  <w:style w:type="character" w:customStyle="1" w:styleId="affff2">
    <w:name w:val="Нижний колонтитул Знак"/>
    <w:basedOn w:val="a1"/>
    <w:link w:val="affff1"/>
    <w:uiPriority w:val="99"/>
    <w:rsid w:val="005F268E"/>
    <w:rPr>
      <w:rFonts w:ascii="Times New Roman" w:eastAsia="Calibri" w:hAnsi="Times New Roman" w:cs="Times New Roman"/>
      <w:sz w:val="24"/>
    </w:rPr>
  </w:style>
  <w:style w:type="paragraph" w:styleId="affff3">
    <w:name w:val="Normal (Web)"/>
    <w:basedOn w:val="a0"/>
    <w:uiPriority w:val="99"/>
    <w:unhideWhenUsed/>
    <w:rsid w:val="005F268E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styleId="affff4">
    <w:name w:val="caption"/>
    <w:basedOn w:val="a0"/>
    <w:next w:val="a0"/>
    <w:qFormat/>
    <w:rsid w:val="005F268E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affff5">
    <w:name w:val="М_Обычный"/>
    <w:basedOn w:val="a0"/>
    <w:qFormat/>
    <w:rsid w:val="005F268E"/>
    <w:pPr>
      <w:spacing w:after="0"/>
    </w:pPr>
  </w:style>
  <w:style w:type="paragraph" w:customStyle="1" w:styleId="affff6">
    <w:name w:val="М_Таблица Название"/>
    <w:basedOn w:val="affff4"/>
    <w:link w:val="affff7"/>
    <w:qFormat/>
    <w:rsid w:val="005F268E"/>
    <w:pPr>
      <w:keepNext/>
      <w:spacing w:after="60"/>
      <w:jc w:val="right"/>
    </w:pPr>
    <w:rPr>
      <w:rFonts w:ascii="Arial" w:eastAsia="Times New Roman" w:hAnsi="Arial" w:cs="Arial"/>
      <w:bCs w:val="0"/>
      <w:color w:val="auto"/>
      <w:sz w:val="24"/>
      <w:szCs w:val="24"/>
      <w:lang w:eastAsia="ru-RU"/>
    </w:rPr>
  </w:style>
  <w:style w:type="character" w:customStyle="1" w:styleId="affff7">
    <w:name w:val="М_Таблица Название Знак"/>
    <w:basedOn w:val="a1"/>
    <w:link w:val="affff6"/>
    <w:rsid w:val="005F268E"/>
    <w:rPr>
      <w:rFonts w:ascii="Arial" w:eastAsia="Times New Roman" w:hAnsi="Arial" w:cs="Arial"/>
      <w:b/>
      <w:sz w:val="24"/>
      <w:szCs w:val="24"/>
      <w:lang w:eastAsia="ru-RU"/>
    </w:rPr>
  </w:style>
  <w:style w:type="character" w:styleId="affff8">
    <w:name w:val="FollowedHyperlink"/>
    <w:basedOn w:val="a1"/>
    <w:semiHidden/>
    <w:unhideWhenUsed/>
    <w:rsid w:val="005F268E"/>
    <w:rPr>
      <w:color w:val="800080" w:themeColor="followedHyperlink"/>
      <w:u w:val="single"/>
    </w:rPr>
  </w:style>
  <w:style w:type="paragraph" w:customStyle="1" w:styleId="S4">
    <w:name w:val="S_Обычный"/>
    <w:basedOn w:val="a0"/>
    <w:link w:val="S5"/>
    <w:rsid w:val="005F268E"/>
    <w:pPr>
      <w:widowControl w:val="0"/>
      <w:spacing w:after="0"/>
    </w:pPr>
    <w:rPr>
      <w:rFonts w:eastAsia="Times New Roman"/>
      <w:szCs w:val="24"/>
      <w:lang w:eastAsia="ru-RU"/>
    </w:rPr>
  </w:style>
  <w:style w:type="character" w:customStyle="1" w:styleId="S5">
    <w:name w:val="S_Обычный Знак"/>
    <w:link w:val="S4"/>
    <w:locked/>
    <w:rsid w:val="005F2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6">
    <w:name w:val="S_Версия"/>
    <w:basedOn w:val="S4"/>
    <w:next w:val="S4"/>
    <w:autoRedefine/>
    <w:rsid w:val="005F268E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5F268E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fa"/>
    <w:next w:val="S4"/>
    <w:link w:val="S9"/>
    <w:rsid w:val="005F268E"/>
    <w:pPr>
      <w:spacing w:before="120" w:after="0"/>
      <w:jc w:val="right"/>
    </w:pPr>
    <w:rPr>
      <w:rFonts w:ascii="EuropeDemiC" w:eastAsia="Times New Roman" w:hAnsi="EuropeDemiC" w:cs="Arial"/>
      <w:b/>
      <w:caps/>
      <w:sz w:val="36"/>
      <w:szCs w:val="36"/>
      <w:lang w:eastAsia="ru-RU"/>
    </w:rPr>
  </w:style>
  <w:style w:type="character" w:customStyle="1" w:styleId="S9">
    <w:name w:val="S_ВидДокумента Знак"/>
    <w:link w:val="S8"/>
    <w:rsid w:val="005F268E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a">
    <w:name w:val="S_Гиперссылка"/>
    <w:basedOn w:val="S4"/>
    <w:rsid w:val="005F268E"/>
    <w:rPr>
      <w:color w:val="0000FF"/>
      <w:u w:val="single"/>
    </w:rPr>
  </w:style>
  <w:style w:type="paragraph" w:customStyle="1" w:styleId="Sb">
    <w:name w:val="S_Гриф"/>
    <w:basedOn w:val="S4"/>
    <w:rsid w:val="005F268E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4"/>
    <w:rsid w:val="005F268E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4"/>
    <w:rsid w:val="005F268E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0"/>
    <w:next w:val="S4"/>
    <w:rsid w:val="005F268E"/>
    <w:pPr>
      <w:keepNext/>
      <w:pageBreakBefore/>
      <w:spacing w:after="0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rsid w:val="005F268E"/>
    <w:pPr>
      <w:keepNext/>
      <w:pageBreakBefore/>
      <w:widowControl/>
      <w:numPr>
        <w:numId w:val="9"/>
      </w:numPr>
      <w:ind w:left="0" w:firstLine="0"/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4"/>
    <w:rsid w:val="004D02BB"/>
    <w:pPr>
      <w:numPr>
        <w:numId w:val="10"/>
      </w:numPr>
    </w:pPr>
  </w:style>
  <w:style w:type="paragraph" w:customStyle="1" w:styleId="S23">
    <w:name w:val="S_Заголовок2"/>
    <w:basedOn w:val="a0"/>
    <w:next w:val="S4"/>
    <w:rsid w:val="005F268E"/>
    <w:pPr>
      <w:keepNext/>
      <w:spacing w:after="0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rsid w:val="005F268E"/>
    <w:pPr>
      <w:keepNext/>
      <w:keepLines/>
      <w:numPr>
        <w:ilvl w:val="2"/>
        <w:numId w:val="9"/>
      </w:numPr>
      <w:tabs>
        <w:tab w:val="clear" w:pos="1224"/>
        <w:tab w:val="num" w:pos="360"/>
        <w:tab w:val="left" w:pos="720"/>
      </w:tabs>
      <w:ind w:left="0" w:firstLine="0"/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4"/>
    <w:rsid w:val="005F268E"/>
    <w:pPr>
      <w:numPr>
        <w:ilvl w:val="1"/>
        <w:numId w:val="10"/>
      </w:numPr>
    </w:pPr>
  </w:style>
  <w:style w:type="paragraph" w:customStyle="1" w:styleId="S30">
    <w:name w:val="S_Заголовок3_СписокН"/>
    <w:basedOn w:val="a0"/>
    <w:next w:val="S4"/>
    <w:rsid w:val="005F268E"/>
    <w:pPr>
      <w:keepNext/>
      <w:numPr>
        <w:ilvl w:val="2"/>
        <w:numId w:val="10"/>
      </w:numPr>
      <w:spacing w:after="0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c">
    <w:name w:val="S_МестоГод"/>
    <w:basedOn w:val="S4"/>
    <w:rsid w:val="005F268E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0"/>
    <w:next w:val="S4"/>
    <w:rsid w:val="005F268E"/>
    <w:pPr>
      <w:spacing w:before="60" w:after="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e">
    <w:name w:val="S_НазваниеТаблицы"/>
    <w:basedOn w:val="S4"/>
    <w:next w:val="S4"/>
    <w:rsid w:val="005F268E"/>
    <w:pPr>
      <w:keepNext/>
      <w:jc w:val="right"/>
    </w:pPr>
    <w:rPr>
      <w:rFonts w:ascii="Arial" w:hAnsi="Arial"/>
      <w:b/>
      <w:sz w:val="20"/>
    </w:rPr>
  </w:style>
  <w:style w:type="paragraph" w:customStyle="1" w:styleId="Sf">
    <w:name w:val="S_НаименованиеДокумента"/>
    <w:basedOn w:val="S4"/>
    <w:next w:val="S4"/>
    <w:rsid w:val="005F268E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0">
    <w:name w:val="S_НижнКолонтЛев"/>
    <w:basedOn w:val="S4"/>
    <w:next w:val="S4"/>
    <w:rsid w:val="005F268E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1">
    <w:name w:val="S_НижнКолонтПрав"/>
    <w:basedOn w:val="S4"/>
    <w:next w:val="S4"/>
    <w:rsid w:val="005F268E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2">
    <w:name w:val="S_НомерДокумента"/>
    <w:basedOn w:val="S4"/>
    <w:next w:val="S4"/>
    <w:rsid w:val="005F268E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5F268E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5F268E"/>
    <w:pPr>
      <w:numPr>
        <w:numId w:val="11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5F268E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5F268E"/>
    <w:pPr>
      <w:numPr>
        <w:numId w:val="12"/>
      </w:numPr>
      <w:ind w:left="0" w:firstLine="0"/>
    </w:pPr>
  </w:style>
  <w:style w:type="paragraph" w:customStyle="1" w:styleId="S31">
    <w:name w:val="S_ТекстВТаблице3"/>
    <w:basedOn w:val="S4"/>
    <w:next w:val="S4"/>
    <w:rsid w:val="005F268E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5F268E"/>
    <w:pPr>
      <w:numPr>
        <w:numId w:val="13"/>
      </w:numPr>
      <w:tabs>
        <w:tab w:val="clear" w:pos="432"/>
        <w:tab w:val="num" w:pos="360"/>
      </w:tabs>
      <w:ind w:left="0" w:firstLine="0"/>
    </w:pPr>
  </w:style>
  <w:style w:type="paragraph" w:customStyle="1" w:styleId="Sf3">
    <w:name w:val="S_Примечание"/>
    <w:basedOn w:val="S4"/>
    <w:next w:val="S4"/>
    <w:rsid w:val="005F268E"/>
    <w:pPr>
      <w:ind w:left="567"/>
    </w:pPr>
    <w:rPr>
      <w:i/>
      <w:u w:val="single"/>
    </w:rPr>
  </w:style>
  <w:style w:type="paragraph" w:customStyle="1" w:styleId="Sf4">
    <w:name w:val="S_ПримечаниеТекст"/>
    <w:basedOn w:val="S4"/>
    <w:next w:val="S4"/>
    <w:rsid w:val="005F268E"/>
    <w:pPr>
      <w:spacing w:before="120"/>
      <w:ind w:left="567"/>
    </w:pPr>
    <w:rPr>
      <w:i/>
    </w:rPr>
  </w:style>
  <w:style w:type="paragraph" w:customStyle="1" w:styleId="Sf5">
    <w:name w:val="S_Рисунок"/>
    <w:basedOn w:val="S4"/>
    <w:rsid w:val="005F268E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6">
    <w:name w:val="S_Сноска"/>
    <w:basedOn w:val="S4"/>
    <w:next w:val="S4"/>
    <w:rsid w:val="005F268E"/>
    <w:rPr>
      <w:rFonts w:ascii="Arial" w:hAnsi="Arial"/>
      <w:sz w:val="16"/>
    </w:rPr>
  </w:style>
  <w:style w:type="paragraph" w:customStyle="1" w:styleId="Sf7">
    <w:name w:val="S_Содержание"/>
    <w:basedOn w:val="S4"/>
    <w:next w:val="S4"/>
    <w:rsid w:val="005F268E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0"/>
    <w:next w:val="S4"/>
    <w:link w:val="Sf8"/>
    <w:rsid w:val="005F268E"/>
    <w:pPr>
      <w:numPr>
        <w:numId w:val="14"/>
      </w:numPr>
      <w:tabs>
        <w:tab w:val="left" w:pos="720"/>
      </w:tabs>
      <w:spacing w:before="120" w:after="0"/>
    </w:pPr>
    <w:rPr>
      <w:rFonts w:eastAsia="Times New Roman"/>
      <w:szCs w:val="24"/>
      <w:lang w:eastAsia="ru-RU"/>
    </w:rPr>
  </w:style>
  <w:style w:type="character" w:customStyle="1" w:styleId="Sf8">
    <w:name w:val="S_СписокМ_Обычный Знак"/>
    <w:link w:val="S"/>
    <w:rsid w:val="005F2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f9">
    <w:name w:val="S_ТекстЛоготипа"/>
    <w:basedOn w:val="S4"/>
    <w:rsid w:val="005F268E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5F268E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5F268E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5F268E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5F268E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0"/>
    <w:next w:val="S4"/>
    <w:link w:val="Sfb"/>
    <w:rsid w:val="005F268E"/>
    <w:pPr>
      <w:spacing w:after="0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b">
    <w:name w:val="S_Термин Знак"/>
    <w:link w:val="Sfa"/>
    <w:rsid w:val="005F268E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styleId="affff9">
    <w:name w:val="header"/>
    <w:basedOn w:val="a0"/>
    <w:link w:val="affffa"/>
    <w:uiPriority w:val="99"/>
    <w:rsid w:val="00A76F7B"/>
    <w:pPr>
      <w:tabs>
        <w:tab w:val="center" w:pos="4677"/>
        <w:tab w:val="right" w:pos="9355"/>
      </w:tabs>
      <w:spacing w:after="0"/>
    </w:pPr>
    <w:rPr>
      <w:rFonts w:eastAsia="Times New Roman"/>
      <w:szCs w:val="20"/>
      <w:lang w:eastAsia="ru-RU"/>
    </w:rPr>
  </w:style>
  <w:style w:type="character" w:customStyle="1" w:styleId="affffa">
    <w:name w:val="Верхний колонтитул Знак"/>
    <w:basedOn w:val="a1"/>
    <w:link w:val="affff9"/>
    <w:uiPriority w:val="99"/>
    <w:rsid w:val="00A76F7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5D4F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urtxtemph">
    <w:name w:val="urtxtemph"/>
    <w:basedOn w:val="a1"/>
    <w:rsid w:val="000210F4"/>
  </w:style>
  <w:style w:type="table" w:customStyle="1" w:styleId="1d">
    <w:name w:val="Сетка таблицы1"/>
    <w:basedOn w:val="a2"/>
    <w:next w:val="afb"/>
    <w:uiPriority w:val="99"/>
    <w:rsid w:val="00517FD4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qFormat="1"/>
    <w:lsdException w:name="table of figures" w:uiPriority="99"/>
    <w:lsdException w:name="footnote reference" w:uiPriority="99"/>
    <w:lsdException w:name="line number" w:uiPriority="99"/>
    <w:lsdException w:name="page number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Title" w:semiHidden="0" w:uiPriority="10" w:unhideWhenUsed="0" w:qFormat="1"/>
    <w:lsdException w:name="Signature" w:uiPriority="99"/>
    <w:lsdException w:name="Default Paragraph Font" w:uiPriority="1"/>
    <w:lsdException w:name="Body Text Indent" w:uiPriority="99"/>
    <w:lsdException w:name="Subtitle" w:semiHidden="0" w:uiPriority="11" w:unhideWhenUsed="0" w:qFormat="1"/>
    <w:lsdException w:name="Salutation" w:uiPriority="99"/>
    <w:lsdException w:name="Body Text 3" w:uiPriority="99"/>
    <w:lsdException w:name="Body Text Indent 3" w:uiPriority="99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HTML Preformatted" w:uiPriority="99"/>
    <w:lsdException w:name="Normal Tabl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84226"/>
    <w:pPr>
      <w:spacing w:after="24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10">
    <w:name w:val="heading 1"/>
    <w:basedOn w:val="a0"/>
    <w:next w:val="a0"/>
    <w:link w:val="11"/>
    <w:qFormat/>
    <w:rsid w:val="0057069E"/>
    <w:pPr>
      <w:keepNext/>
      <w:keepLines/>
      <w:pageBreakBefore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5F268E"/>
    <w:pPr>
      <w:keepNext/>
      <w:keepLines/>
      <w:numPr>
        <w:ilvl w:val="1"/>
        <w:numId w:val="1"/>
      </w:numPr>
      <w:spacing w:before="240"/>
      <w:ind w:left="567" w:hanging="567"/>
      <w:outlineLvl w:val="1"/>
    </w:pPr>
    <w:rPr>
      <w:rFonts w:ascii="Arial" w:hAnsi="Arial"/>
      <w:b/>
      <w:bCs/>
      <w:iCs/>
      <w:caps/>
      <w:szCs w:val="28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5F268E"/>
    <w:pPr>
      <w:keepNext/>
      <w:keepLines/>
      <w:numPr>
        <w:ilvl w:val="2"/>
        <w:numId w:val="1"/>
      </w:numPr>
      <w:spacing w:before="240"/>
      <w:ind w:left="709" w:hanging="709"/>
      <w:outlineLvl w:val="2"/>
    </w:pPr>
    <w:rPr>
      <w:rFonts w:ascii="Arial" w:eastAsia="Times New Roman" w:hAnsi="Arial"/>
      <w:b/>
      <w:bCs/>
      <w:i/>
      <w:caps/>
      <w:sz w:val="20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57069E"/>
    <w:pPr>
      <w:keepNext/>
      <w:keepLines/>
      <w:numPr>
        <w:ilvl w:val="3"/>
        <w:numId w:val="10"/>
      </w:numPr>
      <w:spacing w:before="120"/>
      <w:outlineLvl w:val="3"/>
    </w:pPr>
    <w:rPr>
      <w:rFonts w:ascii="Arial" w:eastAsia="Times New Roman" w:hAnsi="Arial"/>
      <w:bCs/>
      <w:i/>
      <w:caps/>
      <w:sz w:val="20"/>
      <w:szCs w:val="28"/>
      <w:lang w:val="x-none"/>
    </w:rPr>
  </w:style>
  <w:style w:type="paragraph" w:styleId="5">
    <w:name w:val="heading 5"/>
    <w:basedOn w:val="a0"/>
    <w:next w:val="a0"/>
    <w:link w:val="50"/>
    <w:unhideWhenUsed/>
    <w:qFormat/>
    <w:rsid w:val="0057069E"/>
    <w:pPr>
      <w:numPr>
        <w:ilvl w:val="4"/>
        <w:numId w:val="10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nhideWhenUsed/>
    <w:qFormat/>
    <w:rsid w:val="0057069E"/>
    <w:pPr>
      <w:numPr>
        <w:ilvl w:val="5"/>
        <w:numId w:val="10"/>
      </w:numPr>
      <w:spacing w:before="240" w:after="60"/>
      <w:outlineLvl w:val="5"/>
    </w:pPr>
    <w:rPr>
      <w:rFonts w:ascii="Calibri" w:eastAsia="Times New Roman" w:hAnsi="Calibri"/>
      <w:b/>
      <w:bCs/>
      <w:sz w:val="22"/>
    </w:rPr>
  </w:style>
  <w:style w:type="paragraph" w:styleId="7">
    <w:name w:val="heading 7"/>
    <w:basedOn w:val="a0"/>
    <w:next w:val="a0"/>
    <w:link w:val="70"/>
    <w:unhideWhenUsed/>
    <w:qFormat/>
    <w:rsid w:val="0057069E"/>
    <w:pPr>
      <w:numPr>
        <w:ilvl w:val="6"/>
        <w:numId w:val="10"/>
      </w:numPr>
      <w:spacing w:before="240" w:after="60"/>
      <w:outlineLvl w:val="6"/>
    </w:pPr>
    <w:rPr>
      <w:rFonts w:ascii="Calibri" w:eastAsia="Times New Roman" w:hAnsi="Calibri"/>
      <w:szCs w:val="24"/>
    </w:rPr>
  </w:style>
  <w:style w:type="paragraph" w:styleId="8">
    <w:name w:val="heading 8"/>
    <w:basedOn w:val="a0"/>
    <w:next w:val="a0"/>
    <w:link w:val="80"/>
    <w:unhideWhenUsed/>
    <w:qFormat/>
    <w:rsid w:val="0057069E"/>
    <w:pPr>
      <w:numPr>
        <w:ilvl w:val="7"/>
        <w:numId w:val="10"/>
      </w:numPr>
      <w:spacing w:before="240" w:after="60"/>
      <w:outlineLvl w:val="7"/>
    </w:pPr>
    <w:rPr>
      <w:rFonts w:ascii="Calibri" w:eastAsia="Times New Roman" w:hAnsi="Calibri"/>
      <w:i/>
      <w:iCs/>
      <w:szCs w:val="24"/>
    </w:rPr>
  </w:style>
  <w:style w:type="paragraph" w:styleId="9">
    <w:name w:val="heading 9"/>
    <w:basedOn w:val="a0"/>
    <w:next w:val="a0"/>
    <w:link w:val="90"/>
    <w:unhideWhenUsed/>
    <w:qFormat/>
    <w:rsid w:val="0057069E"/>
    <w:pPr>
      <w:numPr>
        <w:ilvl w:val="8"/>
        <w:numId w:val="10"/>
      </w:numPr>
      <w:spacing w:before="240" w:after="60"/>
      <w:outlineLvl w:val="8"/>
    </w:pPr>
    <w:rPr>
      <w:rFonts w:ascii="Calibri Light" w:eastAsia="Times New Roman" w:hAnsi="Calibri Light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5F268E"/>
    <w:rPr>
      <w:rFonts w:ascii="Arial" w:eastAsia="Calibri" w:hAnsi="Arial" w:cs="Arial"/>
      <w:b/>
      <w:bCs/>
      <w:cap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rsid w:val="005F268E"/>
    <w:rPr>
      <w:rFonts w:ascii="Arial" w:eastAsia="Calibri" w:hAnsi="Arial" w:cs="Times New Roman"/>
      <w:b/>
      <w:bCs/>
      <w:iCs/>
      <w:caps/>
      <w:sz w:val="24"/>
      <w:szCs w:val="28"/>
      <w:lang w:val="x-none"/>
    </w:rPr>
  </w:style>
  <w:style w:type="character" w:customStyle="1" w:styleId="30">
    <w:name w:val="Заголовок 3 Знак"/>
    <w:basedOn w:val="a1"/>
    <w:link w:val="3"/>
    <w:uiPriority w:val="9"/>
    <w:rsid w:val="005F268E"/>
    <w:rPr>
      <w:rFonts w:ascii="Arial" w:eastAsia="Times New Roman" w:hAnsi="Arial" w:cs="Times New Roman"/>
      <w:b/>
      <w:bCs/>
      <w:i/>
      <w:caps/>
      <w:sz w:val="20"/>
      <w:szCs w:val="26"/>
      <w:lang w:val="x-none"/>
    </w:rPr>
  </w:style>
  <w:style w:type="character" w:customStyle="1" w:styleId="40">
    <w:name w:val="Заголовок 4 Знак"/>
    <w:basedOn w:val="a1"/>
    <w:link w:val="4"/>
    <w:uiPriority w:val="9"/>
    <w:rsid w:val="005F268E"/>
    <w:rPr>
      <w:rFonts w:ascii="Arial" w:eastAsia="Times New Roman" w:hAnsi="Arial" w:cs="Times New Roman"/>
      <w:bCs/>
      <w:i/>
      <w:caps/>
      <w:sz w:val="20"/>
      <w:szCs w:val="28"/>
      <w:lang w:val="x-none"/>
    </w:rPr>
  </w:style>
  <w:style w:type="character" w:customStyle="1" w:styleId="50">
    <w:name w:val="Заголовок 5 Знак"/>
    <w:basedOn w:val="a1"/>
    <w:link w:val="5"/>
    <w:rsid w:val="005F268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5F268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1"/>
    <w:link w:val="7"/>
    <w:rsid w:val="005F268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rsid w:val="005F268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5F268E"/>
    <w:rPr>
      <w:rFonts w:ascii="Calibri Light" w:eastAsia="Times New Roman" w:hAnsi="Calibri Light" w:cs="Times New Roman"/>
    </w:rPr>
  </w:style>
  <w:style w:type="paragraph" w:styleId="a4">
    <w:name w:val="annotation text"/>
    <w:basedOn w:val="a0"/>
    <w:link w:val="a5"/>
    <w:unhideWhenUsed/>
    <w:rsid w:val="00694271"/>
    <w:rPr>
      <w:sz w:val="20"/>
      <w:szCs w:val="20"/>
    </w:rPr>
  </w:style>
  <w:style w:type="character" w:customStyle="1" w:styleId="a5">
    <w:name w:val="Текст примечания Знак"/>
    <w:basedOn w:val="a1"/>
    <w:link w:val="a4"/>
    <w:rsid w:val="00694271"/>
    <w:rPr>
      <w:rFonts w:ascii="Times New Roman" w:eastAsia="Calibri" w:hAnsi="Times New Roman" w:cs="Times New Roman"/>
      <w:sz w:val="20"/>
      <w:szCs w:val="20"/>
    </w:rPr>
  </w:style>
  <w:style w:type="paragraph" w:customStyle="1" w:styleId="a6">
    <w:name w:val="Таблица Шапка"/>
    <w:basedOn w:val="a0"/>
    <w:rsid w:val="005F268E"/>
    <w:pPr>
      <w:keepNext/>
      <w:spacing w:after="0"/>
      <w:jc w:val="center"/>
    </w:pPr>
    <w:rPr>
      <w:rFonts w:ascii="Arial" w:eastAsia="Times New Roman" w:hAnsi="Arial"/>
      <w:b/>
      <w:bCs/>
      <w:caps/>
      <w:sz w:val="16"/>
      <w:szCs w:val="20"/>
    </w:rPr>
  </w:style>
  <w:style w:type="paragraph" w:customStyle="1" w:styleId="a7">
    <w:name w:val="Гриф утверждения"/>
    <w:basedOn w:val="a0"/>
    <w:rsid w:val="005F268E"/>
    <w:pPr>
      <w:spacing w:after="0" w:line="360" w:lineRule="auto"/>
      <w:ind w:left="5387"/>
      <w:jc w:val="left"/>
    </w:pPr>
    <w:rPr>
      <w:rFonts w:ascii="Arial" w:eastAsia="Times New Roman" w:hAnsi="Arial"/>
      <w:b/>
      <w:bCs/>
      <w:sz w:val="20"/>
      <w:szCs w:val="20"/>
    </w:rPr>
  </w:style>
  <w:style w:type="paragraph" w:customStyle="1" w:styleId="a8">
    <w:name w:val="Вид ЛНД"/>
    <w:basedOn w:val="a0"/>
    <w:rsid w:val="005F268E"/>
    <w:pPr>
      <w:jc w:val="center"/>
    </w:pPr>
    <w:rPr>
      <w:rFonts w:ascii="Arial" w:eastAsia="Times New Roman" w:hAnsi="Arial"/>
      <w:b/>
      <w:bCs/>
      <w:sz w:val="36"/>
      <w:szCs w:val="20"/>
    </w:rPr>
  </w:style>
  <w:style w:type="paragraph" w:customStyle="1" w:styleId="a9">
    <w:name w:val="Наименованиие ЛНД"/>
    <w:basedOn w:val="a0"/>
    <w:rsid w:val="005F268E"/>
    <w:pPr>
      <w:jc w:val="center"/>
    </w:pPr>
    <w:rPr>
      <w:rFonts w:ascii="Arial" w:eastAsia="Times New Roman" w:hAnsi="Arial"/>
      <w:b/>
      <w:bCs/>
      <w:szCs w:val="20"/>
    </w:rPr>
  </w:style>
  <w:style w:type="paragraph" w:styleId="12">
    <w:name w:val="toc 1"/>
    <w:basedOn w:val="a0"/>
    <w:next w:val="a0"/>
    <w:autoRedefine/>
    <w:uiPriority w:val="39"/>
    <w:rsid w:val="0057069E"/>
    <w:pPr>
      <w:tabs>
        <w:tab w:val="right" w:leader="dot" w:pos="9720"/>
      </w:tabs>
      <w:spacing w:before="240" w:after="0"/>
      <w:ind w:left="426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1">
    <w:name w:val="toc 2"/>
    <w:basedOn w:val="a0"/>
    <w:next w:val="a0"/>
    <w:autoRedefine/>
    <w:uiPriority w:val="39"/>
    <w:rsid w:val="0057069E"/>
    <w:pPr>
      <w:tabs>
        <w:tab w:val="left" w:pos="709"/>
        <w:tab w:val="right" w:leader="dot" w:pos="9715"/>
      </w:tabs>
      <w:ind w:left="709" w:hanging="425"/>
      <w:jc w:val="left"/>
    </w:pPr>
    <w:rPr>
      <w:rFonts w:ascii="Arial" w:hAnsi="Arial"/>
      <w:b/>
      <w:bCs/>
      <w:cap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57069E"/>
    <w:pPr>
      <w:tabs>
        <w:tab w:val="left" w:pos="1276"/>
        <w:tab w:val="right" w:leader="dot" w:pos="9729"/>
      </w:tabs>
      <w:ind w:left="1276" w:hanging="567"/>
      <w:jc w:val="left"/>
    </w:pPr>
    <w:rPr>
      <w:rFonts w:ascii="Arial" w:hAnsi="Arial"/>
      <w:caps/>
      <w:sz w:val="16"/>
      <w:szCs w:val="20"/>
    </w:rPr>
  </w:style>
  <w:style w:type="paragraph" w:styleId="41">
    <w:name w:val="toc 4"/>
    <w:basedOn w:val="a0"/>
    <w:next w:val="a0"/>
    <w:autoRedefine/>
    <w:uiPriority w:val="39"/>
    <w:rsid w:val="005F268E"/>
    <w:pPr>
      <w:ind w:left="480"/>
    </w:pPr>
    <w:rPr>
      <w:sz w:val="20"/>
      <w:szCs w:val="20"/>
    </w:rPr>
  </w:style>
  <w:style w:type="character" w:customStyle="1" w:styleId="aa">
    <w:name w:val="Термины"/>
    <w:rsid w:val="005F268E"/>
    <w:rPr>
      <w:rFonts w:ascii="Arial" w:hAnsi="Arial"/>
      <w:b/>
      <w:bCs/>
      <w:i/>
      <w:iCs/>
      <w:caps w:val="0"/>
      <w:smallCaps w:val="0"/>
      <w:strike w:val="0"/>
      <w:dstrike w:val="0"/>
      <w:vanish w:val="0"/>
      <w:color w:val="000000"/>
      <w:sz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ab">
    <w:name w:val="annotation reference"/>
    <w:semiHidden/>
    <w:rsid w:val="005F268E"/>
    <w:rPr>
      <w:sz w:val="16"/>
      <w:szCs w:val="16"/>
    </w:rPr>
  </w:style>
  <w:style w:type="paragraph" w:styleId="ac">
    <w:name w:val="List Paragraph"/>
    <w:basedOn w:val="a0"/>
    <w:uiPriority w:val="34"/>
    <w:qFormat/>
    <w:rsid w:val="00694271"/>
    <w:pPr>
      <w:ind w:left="720"/>
      <w:contextualSpacing/>
    </w:pPr>
  </w:style>
  <w:style w:type="paragraph" w:customStyle="1" w:styleId="ad">
    <w:name w:val="Примечание"/>
    <w:basedOn w:val="a0"/>
    <w:rsid w:val="005F268E"/>
    <w:pPr>
      <w:ind w:left="567"/>
    </w:pPr>
    <w:rPr>
      <w:rFonts w:eastAsia="Times New Roman"/>
      <w:i/>
      <w:iCs/>
      <w:szCs w:val="20"/>
    </w:rPr>
  </w:style>
  <w:style w:type="paragraph" w:styleId="ae">
    <w:name w:val="annotation subject"/>
    <w:basedOn w:val="a0"/>
    <w:link w:val="af"/>
    <w:semiHidden/>
    <w:rsid w:val="005F268E"/>
    <w:rPr>
      <w:b/>
      <w:bCs/>
      <w:sz w:val="20"/>
      <w:szCs w:val="20"/>
      <w:lang w:val="x-none"/>
    </w:rPr>
  </w:style>
  <w:style w:type="character" w:customStyle="1" w:styleId="af">
    <w:name w:val="Тема примечания Знак"/>
    <w:basedOn w:val="a1"/>
    <w:link w:val="ae"/>
    <w:semiHidden/>
    <w:rsid w:val="00584226"/>
    <w:rPr>
      <w:rFonts w:ascii="Times New Roman" w:eastAsia="Calibri" w:hAnsi="Times New Roman" w:cs="Times New Roman"/>
      <w:b/>
      <w:bCs/>
      <w:sz w:val="20"/>
      <w:szCs w:val="20"/>
      <w:lang w:val="x-none"/>
    </w:rPr>
  </w:style>
  <w:style w:type="paragraph" w:styleId="af0">
    <w:name w:val="Balloon Text"/>
    <w:basedOn w:val="a0"/>
    <w:link w:val="af1"/>
    <w:semiHidden/>
    <w:rsid w:val="005F268E"/>
    <w:rPr>
      <w:rFonts w:ascii="Tahoma" w:hAnsi="Tahoma"/>
      <w:sz w:val="16"/>
      <w:szCs w:val="16"/>
      <w:lang w:val="x-none"/>
    </w:rPr>
  </w:style>
  <w:style w:type="character" w:customStyle="1" w:styleId="af1">
    <w:name w:val="Текст выноски Знак"/>
    <w:basedOn w:val="a1"/>
    <w:link w:val="af0"/>
    <w:semiHidden/>
    <w:rsid w:val="005F268E"/>
    <w:rPr>
      <w:rFonts w:ascii="Tahoma" w:eastAsia="Calibri" w:hAnsi="Tahoma" w:cs="Times New Roman"/>
      <w:sz w:val="16"/>
      <w:szCs w:val="16"/>
      <w:lang w:val="x-none"/>
    </w:rPr>
  </w:style>
  <w:style w:type="numbering" w:customStyle="1" w:styleId="1">
    <w:name w:val="Маркированный список 1 уровень"/>
    <w:basedOn w:val="a3"/>
    <w:rsid w:val="005F268E"/>
    <w:pPr>
      <w:numPr>
        <w:numId w:val="2"/>
      </w:numPr>
    </w:pPr>
  </w:style>
  <w:style w:type="paragraph" w:customStyle="1" w:styleId="af2">
    <w:name w:val="Таблица Название"/>
    <w:basedOn w:val="a0"/>
    <w:qFormat/>
    <w:rsid w:val="0057069E"/>
    <w:pPr>
      <w:keepNext/>
      <w:spacing w:after="60"/>
      <w:contextualSpacing/>
      <w:jc w:val="right"/>
    </w:pPr>
    <w:rPr>
      <w:rFonts w:ascii="Arial" w:hAnsi="Arial"/>
      <w:b/>
      <w:bCs/>
      <w:sz w:val="20"/>
      <w:szCs w:val="20"/>
    </w:rPr>
  </w:style>
  <w:style w:type="paragraph" w:customStyle="1" w:styleId="af3">
    <w:name w:val="Таблица Текст"/>
    <w:basedOn w:val="a0"/>
    <w:rsid w:val="005F268E"/>
    <w:pPr>
      <w:spacing w:after="0"/>
      <w:jc w:val="left"/>
    </w:pPr>
    <w:rPr>
      <w:rFonts w:eastAsia="Times New Roman"/>
      <w:szCs w:val="20"/>
    </w:rPr>
  </w:style>
  <w:style w:type="numbering" w:customStyle="1" w:styleId="WingdingsSymbol063">
    <w:name w:val="Стиль многоуровневый Wingdings (Symbol) Слева:  0.63 см Выступ: ..."/>
    <w:basedOn w:val="a3"/>
    <w:rsid w:val="005F268E"/>
    <w:pPr>
      <w:numPr>
        <w:numId w:val="4"/>
      </w:numPr>
    </w:pPr>
  </w:style>
  <w:style w:type="paragraph" w:customStyle="1" w:styleId="af4">
    <w:name w:val="Рисунок Название"/>
    <w:basedOn w:val="a0"/>
    <w:next w:val="a0"/>
    <w:rsid w:val="005F268E"/>
    <w:pPr>
      <w:jc w:val="center"/>
    </w:pPr>
    <w:rPr>
      <w:rFonts w:ascii="Arial" w:eastAsia="Times New Roman" w:hAnsi="Arial"/>
      <w:b/>
      <w:bCs/>
      <w:sz w:val="20"/>
      <w:szCs w:val="20"/>
    </w:rPr>
  </w:style>
  <w:style w:type="character" w:styleId="af5">
    <w:name w:val="Hyperlink"/>
    <w:uiPriority w:val="99"/>
    <w:rsid w:val="005F268E"/>
    <w:rPr>
      <w:color w:val="0000FF"/>
      <w:u w:val="single"/>
    </w:rPr>
  </w:style>
  <w:style w:type="character" w:customStyle="1" w:styleId="32">
    <w:name w:val="Знак Знак3"/>
    <w:semiHidden/>
    <w:rsid w:val="005F268E"/>
    <w:rPr>
      <w:sz w:val="24"/>
      <w:szCs w:val="24"/>
      <w:lang w:val="ru-RU" w:eastAsia="ru-RU" w:bidi="ar-SA"/>
    </w:rPr>
  </w:style>
  <w:style w:type="character" w:customStyle="1" w:styleId="22">
    <w:name w:val="Знак Знак2"/>
    <w:semiHidden/>
    <w:rsid w:val="005F268E"/>
    <w:rPr>
      <w:sz w:val="24"/>
      <w:szCs w:val="24"/>
      <w:lang w:val="ru-RU" w:eastAsia="ru-RU" w:bidi="ar-SA"/>
    </w:rPr>
  </w:style>
  <w:style w:type="paragraph" w:customStyle="1" w:styleId="af6">
    <w:name w:val="Рисунок"/>
    <w:basedOn w:val="a0"/>
    <w:next w:val="af4"/>
    <w:link w:val="af7"/>
    <w:qFormat/>
    <w:rsid w:val="005F268E"/>
    <w:pPr>
      <w:keepNext/>
      <w:spacing w:after="0"/>
      <w:jc w:val="center"/>
    </w:pPr>
    <w:rPr>
      <w:rFonts w:eastAsia="Times New Roman"/>
      <w:sz w:val="20"/>
      <w:szCs w:val="24"/>
    </w:rPr>
  </w:style>
  <w:style w:type="character" w:customStyle="1" w:styleId="af7">
    <w:name w:val="Рисунок Знак"/>
    <w:basedOn w:val="a1"/>
    <w:link w:val="af6"/>
    <w:rsid w:val="005F268E"/>
    <w:rPr>
      <w:rFonts w:ascii="Times New Roman" w:eastAsia="Times New Roman" w:hAnsi="Times New Roman" w:cs="Times New Roman"/>
      <w:sz w:val="20"/>
      <w:szCs w:val="24"/>
    </w:rPr>
  </w:style>
  <w:style w:type="paragraph" w:styleId="13">
    <w:name w:val="index 1"/>
    <w:basedOn w:val="a0"/>
    <w:next w:val="a0"/>
    <w:autoRedefine/>
    <w:semiHidden/>
    <w:rsid w:val="005F268E"/>
    <w:pPr>
      <w:spacing w:before="40"/>
    </w:pPr>
    <w:rPr>
      <w:rFonts w:eastAsia="Times New Roman"/>
      <w:szCs w:val="24"/>
      <w:lang w:eastAsia="ru-RU"/>
    </w:rPr>
  </w:style>
  <w:style w:type="paragraph" w:styleId="af8">
    <w:name w:val="endnote text"/>
    <w:basedOn w:val="a0"/>
    <w:link w:val="af9"/>
    <w:semiHidden/>
    <w:unhideWhenUsed/>
    <w:rsid w:val="005F268E"/>
    <w:rPr>
      <w:sz w:val="20"/>
      <w:szCs w:val="20"/>
      <w:lang w:val="x-none"/>
    </w:rPr>
  </w:style>
  <w:style w:type="character" w:customStyle="1" w:styleId="af9">
    <w:name w:val="Текст концевой сноски Знак"/>
    <w:basedOn w:val="a1"/>
    <w:link w:val="af8"/>
    <w:semiHidden/>
    <w:rsid w:val="005F268E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afa">
    <w:name w:val="endnote reference"/>
    <w:semiHidden/>
    <w:unhideWhenUsed/>
    <w:rsid w:val="005F268E"/>
    <w:rPr>
      <w:vertAlign w:val="superscript"/>
    </w:rPr>
  </w:style>
  <w:style w:type="table" w:styleId="afb">
    <w:name w:val="Table Grid"/>
    <w:basedOn w:val="a2"/>
    <w:rsid w:val="005F268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Placeholder Text"/>
    <w:uiPriority w:val="99"/>
    <w:semiHidden/>
    <w:rsid w:val="005F268E"/>
    <w:rPr>
      <w:color w:val="808080"/>
    </w:rPr>
  </w:style>
  <w:style w:type="character" w:customStyle="1" w:styleId="14">
    <w:name w:val="Замещающий текст1"/>
    <w:semiHidden/>
    <w:rsid w:val="005F268E"/>
    <w:rPr>
      <w:color w:val="808080"/>
    </w:rPr>
  </w:style>
  <w:style w:type="table" w:customStyle="1" w:styleId="S0">
    <w:name w:val="S_Таблица"/>
    <w:basedOn w:val="a2"/>
    <w:rsid w:val="005F268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afd">
    <w:name w:val="Примечание + подчеркивание"/>
    <w:basedOn w:val="ad"/>
    <w:next w:val="ad"/>
    <w:rsid w:val="005F268E"/>
    <w:rPr>
      <w:u w:val="single"/>
    </w:rPr>
  </w:style>
  <w:style w:type="paragraph" w:styleId="afe">
    <w:name w:val="toa heading"/>
    <w:basedOn w:val="a0"/>
    <w:next w:val="a0"/>
    <w:uiPriority w:val="99"/>
    <w:semiHidden/>
    <w:unhideWhenUsed/>
    <w:rsid w:val="005F268E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aff">
    <w:name w:val="table of authorities"/>
    <w:basedOn w:val="a0"/>
    <w:next w:val="a0"/>
    <w:uiPriority w:val="99"/>
    <w:semiHidden/>
    <w:unhideWhenUsed/>
    <w:rsid w:val="005F268E"/>
    <w:pPr>
      <w:spacing w:after="0"/>
      <w:ind w:left="240" w:hanging="240"/>
    </w:pPr>
  </w:style>
  <w:style w:type="paragraph" w:styleId="aff0">
    <w:name w:val="index heading"/>
    <w:basedOn w:val="a0"/>
    <w:next w:val="13"/>
    <w:semiHidden/>
    <w:rsid w:val="005F268E"/>
    <w:pPr>
      <w:suppressAutoHyphens/>
      <w:spacing w:after="0"/>
    </w:pPr>
    <w:rPr>
      <w:rFonts w:ascii="Europe" w:eastAsia="Times New Roman" w:hAnsi="Europe"/>
      <w:szCs w:val="24"/>
      <w:lang w:eastAsia="ru-RU"/>
    </w:rPr>
  </w:style>
  <w:style w:type="paragraph" w:styleId="23">
    <w:name w:val="Body Text 2"/>
    <w:basedOn w:val="a0"/>
    <w:link w:val="24"/>
    <w:semiHidden/>
    <w:rsid w:val="005F268E"/>
    <w:pPr>
      <w:suppressAutoHyphens/>
      <w:spacing w:line="480" w:lineRule="auto"/>
    </w:pPr>
    <w:rPr>
      <w:rFonts w:ascii="Europe" w:eastAsia="Times New Roman" w:hAnsi="Europe"/>
      <w:szCs w:val="24"/>
      <w:lang w:val="x-none" w:eastAsia="x-none"/>
    </w:rPr>
  </w:style>
  <w:style w:type="character" w:customStyle="1" w:styleId="24">
    <w:name w:val="Основной текст 2 Знак"/>
    <w:basedOn w:val="a1"/>
    <w:link w:val="23"/>
    <w:semiHidden/>
    <w:rsid w:val="005F268E"/>
    <w:rPr>
      <w:rFonts w:ascii="Europe" w:eastAsia="Times New Roman" w:hAnsi="Europe" w:cs="Times New Roman"/>
      <w:sz w:val="24"/>
      <w:szCs w:val="24"/>
      <w:lang w:val="x-none" w:eastAsia="x-none"/>
    </w:rPr>
  </w:style>
  <w:style w:type="paragraph" w:styleId="25">
    <w:name w:val="List Bullet 2"/>
    <w:basedOn w:val="a0"/>
    <w:semiHidden/>
    <w:rsid w:val="005F268E"/>
    <w:pPr>
      <w:tabs>
        <w:tab w:val="num" w:pos="643"/>
      </w:tabs>
      <w:suppressAutoHyphens/>
      <w:spacing w:after="0"/>
      <w:ind w:left="643" w:hanging="360"/>
    </w:pPr>
    <w:rPr>
      <w:rFonts w:ascii="Europe" w:eastAsia="Times New Roman" w:hAnsi="Europe"/>
      <w:szCs w:val="24"/>
      <w:lang w:eastAsia="ru-RU"/>
    </w:rPr>
  </w:style>
  <w:style w:type="paragraph" w:styleId="aff1">
    <w:name w:val="Document Map"/>
    <w:basedOn w:val="a0"/>
    <w:link w:val="aff2"/>
    <w:semiHidden/>
    <w:rsid w:val="005F268E"/>
    <w:pPr>
      <w:shd w:val="clear" w:color="auto" w:fill="000080"/>
      <w:suppressAutoHyphens/>
      <w:spacing w:after="0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aff2">
    <w:name w:val="Схема документа Знак"/>
    <w:basedOn w:val="a1"/>
    <w:link w:val="aff1"/>
    <w:semiHidden/>
    <w:rsid w:val="005F268E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numbering" w:styleId="111111">
    <w:name w:val="Outline List 2"/>
    <w:basedOn w:val="a3"/>
    <w:semiHidden/>
    <w:rsid w:val="005F268E"/>
    <w:pPr>
      <w:numPr>
        <w:numId w:val="5"/>
      </w:numPr>
    </w:pPr>
  </w:style>
  <w:style w:type="numbering" w:styleId="1ai">
    <w:name w:val="Outline List 1"/>
    <w:basedOn w:val="a3"/>
    <w:semiHidden/>
    <w:rsid w:val="005F268E"/>
    <w:pPr>
      <w:numPr>
        <w:numId w:val="7"/>
      </w:numPr>
    </w:pPr>
  </w:style>
  <w:style w:type="paragraph" w:styleId="HTML">
    <w:name w:val="HTML Address"/>
    <w:basedOn w:val="a0"/>
    <w:link w:val="HTML0"/>
    <w:semiHidden/>
    <w:rsid w:val="005F268E"/>
    <w:pPr>
      <w:suppressAutoHyphens/>
      <w:spacing w:after="0"/>
    </w:pPr>
    <w:rPr>
      <w:rFonts w:ascii="Europe" w:eastAsia="Times New Roman" w:hAnsi="Europe"/>
      <w:i/>
      <w:iCs/>
      <w:szCs w:val="24"/>
      <w:lang w:val="x-none" w:eastAsia="x-none"/>
    </w:rPr>
  </w:style>
  <w:style w:type="character" w:customStyle="1" w:styleId="HTML0">
    <w:name w:val="Адрес HTML Знак"/>
    <w:basedOn w:val="a1"/>
    <w:link w:val="HTML"/>
    <w:semiHidden/>
    <w:rsid w:val="005F268E"/>
    <w:rPr>
      <w:rFonts w:ascii="Europe" w:eastAsia="Times New Roman" w:hAnsi="Europe" w:cs="Times New Roman"/>
      <w:i/>
      <w:iCs/>
      <w:sz w:val="24"/>
      <w:szCs w:val="24"/>
      <w:lang w:val="x-none" w:eastAsia="x-none"/>
    </w:rPr>
  </w:style>
  <w:style w:type="paragraph" w:styleId="aff3">
    <w:name w:val="envelope address"/>
    <w:basedOn w:val="a0"/>
    <w:semiHidden/>
    <w:rsid w:val="005F268E"/>
    <w:pPr>
      <w:framePr w:w="7920" w:h="1980" w:hRule="exact" w:hSpace="180" w:wrap="auto" w:hAnchor="page" w:xAlign="center" w:yAlign="bottom"/>
      <w:suppressAutoHyphens/>
      <w:spacing w:after="0"/>
      <w:ind w:left="2880"/>
    </w:pPr>
    <w:rPr>
      <w:rFonts w:ascii="Arial" w:eastAsia="Times New Roman" w:hAnsi="Arial" w:cs="Arial"/>
      <w:szCs w:val="24"/>
      <w:lang w:eastAsia="ru-RU"/>
    </w:rPr>
  </w:style>
  <w:style w:type="character" w:styleId="HTML1">
    <w:name w:val="HTML Acronym"/>
    <w:semiHidden/>
    <w:rsid w:val="005F268E"/>
  </w:style>
  <w:style w:type="table" w:styleId="-1">
    <w:name w:val="Table Web 1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4">
    <w:name w:val="Emphasis"/>
    <w:basedOn w:val="a1"/>
    <w:uiPriority w:val="20"/>
    <w:qFormat/>
    <w:rsid w:val="005F268E"/>
    <w:rPr>
      <w:i/>
      <w:iCs/>
    </w:rPr>
  </w:style>
  <w:style w:type="paragraph" w:styleId="aff5">
    <w:name w:val="Date"/>
    <w:basedOn w:val="a0"/>
    <w:next w:val="a0"/>
    <w:link w:val="aff6"/>
    <w:semiHidden/>
    <w:rsid w:val="005F268E"/>
    <w:pPr>
      <w:suppressAutoHyphens/>
      <w:spacing w:after="0"/>
    </w:pPr>
    <w:rPr>
      <w:rFonts w:ascii="Europe" w:eastAsia="Times New Roman" w:hAnsi="Europe"/>
      <w:szCs w:val="24"/>
      <w:lang w:val="x-none" w:eastAsia="x-none"/>
    </w:rPr>
  </w:style>
  <w:style w:type="character" w:customStyle="1" w:styleId="aff6">
    <w:name w:val="Дата Знак"/>
    <w:basedOn w:val="a1"/>
    <w:link w:val="aff5"/>
    <w:semiHidden/>
    <w:rsid w:val="005F268E"/>
    <w:rPr>
      <w:rFonts w:ascii="Europe" w:eastAsia="Times New Roman" w:hAnsi="Europe" w:cs="Times New Roman"/>
      <w:sz w:val="24"/>
      <w:szCs w:val="24"/>
      <w:lang w:val="x-none" w:eastAsia="x-none"/>
    </w:rPr>
  </w:style>
  <w:style w:type="paragraph" w:styleId="aff7">
    <w:name w:val="Note Heading"/>
    <w:basedOn w:val="a0"/>
    <w:next w:val="a0"/>
    <w:link w:val="aff8"/>
    <w:semiHidden/>
    <w:rsid w:val="005F268E"/>
    <w:pPr>
      <w:suppressAutoHyphens/>
      <w:spacing w:after="0"/>
    </w:pPr>
    <w:rPr>
      <w:rFonts w:ascii="Europe" w:eastAsia="Times New Roman" w:hAnsi="Europe"/>
      <w:szCs w:val="24"/>
      <w:lang w:val="x-none" w:eastAsia="x-none"/>
    </w:rPr>
  </w:style>
  <w:style w:type="character" w:customStyle="1" w:styleId="aff8">
    <w:name w:val="Заголовок записки Знак"/>
    <w:basedOn w:val="a1"/>
    <w:link w:val="aff7"/>
    <w:semiHidden/>
    <w:rsid w:val="005F268E"/>
    <w:rPr>
      <w:rFonts w:ascii="Europe" w:eastAsia="Times New Roman" w:hAnsi="Europe" w:cs="Times New Roman"/>
      <w:sz w:val="24"/>
      <w:szCs w:val="24"/>
      <w:lang w:val="x-none" w:eastAsia="x-none"/>
    </w:rPr>
  </w:style>
  <w:style w:type="table" w:styleId="aff9">
    <w:name w:val="Table Elegant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Subtle 1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Subtle 2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semiHidden/>
    <w:rsid w:val="005F268E"/>
    <w:rPr>
      <w:rFonts w:ascii="Courier New" w:hAnsi="Courier New" w:cs="Courier New"/>
      <w:sz w:val="20"/>
      <w:szCs w:val="20"/>
    </w:rPr>
  </w:style>
  <w:style w:type="table" w:styleId="16">
    <w:name w:val="Table Classic 1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2">
    <w:name w:val="Table Classic 4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semiHidden/>
    <w:rsid w:val="005F268E"/>
    <w:rPr>
      <w:rFonts w:ascii="Courier New" w:hAnsi="Courier New" w:cs="Courier New"/>
      <w:sz w:val="20"/>
      <w:szCs w:val="20"/>
    </w:rPr>
  </w:style>
  <w:style w:type="paragraph" w:styleId="affa">
    <w:name w:val="Body Text"/>
    <w:basedOn w:val="a0"/>
    <w:link w:val="affb"/>
    <w:semiHidden/>
    <w:unhideWhenUsed/>
    <w:rsid w:val="005F268E"/>
    <w:pPr>
      <w:spacing w:after="120"/>
    </w:pPr>
  </w:style>
  <w:style w:type="character" w:customStyle="1" w:styleId="affb">
    <w:name w:val="Основной текст Знак"/>
    <w:basedOn w:val="a1"/>
    <w:link w:val="affa"/>
    <w:semiHidden/>
    <w:rsid w:val="005F268E"/>
    <w:rPr>
      <w:rFonts w:ascii="Times New Roman" w:eastAsia="Calibri" w:hAnsi="Times New Roman" w:cs="Times New Roman"/>
      <w:sz w:val="24"/>
    </w:rPr>
  </w:style>
  <w:style w:type="paragraph" w:styleId="affc">
    <w:name w:val="Body Text First Indent"/>
    <w:basedOn w:val="a0"/>
    <w:link w:val="affd"/>
    <w:semiHidden/>
    <w:rsid w:val="005F268E"/>
    <w:pPr>
      <w:suppressAutoHyphens/>
      <w:ind w:firstLine="210"/>
    </w:pPr>
    <w:rPr>
      <w:rFonts w:ascii="Europe" w:hAnsi="Europe"/>
      <w:sz w:val="28"/>
    </w:rPr>
  </w:style>
  <w:style w:type="character" w:customStyle="1" w:styleId="affd">
    <w:name w:val="Красная строка Знак"/>
    <w:basedOn w:val="affb"/>
    <w:link w:val="affc"/>
    <w:semiHidden/>
    <w:rsid w:val="005F268E"/>
    <w:rPr>
      <w:rFonts w:ascii="Europe" w:eastAsia="Calibri" w:hAnsi="Europe" w:cs="Times New Roman"/>
      <w:sz w:val="28"/>
    </w:rPr>
  </w:style>
  <w:style w:type="paragraph" w:styleId="affe">
    <w:name w:val="Body Text Indent"/>
    <w:basedOn w:val="a0"/>
    <w:link w:val="afff"/>
    <w:uiPriority w:val="99"/>
    <w:semiHidden/>
    <w:unhideWhenUsed/>
    <w:rsid w:val="005F268E"/>
    <w:pPr>
      <w:spacing w:after="120"/>
      <w:ind w:left="283"/>
    </w:pPr>
  </w:style>
  <w:style w:type="character" w:customStyle="1" w:styleId="afff">
    <w:name w:val="Основной текст с отступом Знак"/>
    <w:basedOn w:val="a1"/>
    <w:link w:val="affe"/>
    <w:uiPriority w:val="99"/>
    <w:semiHidden/>
    <w:rsid w:val="005F268E"/>
    <w:rPr>
      <w:rFonts w:ascii="Times New Roman" w:eastAsia="Calibri" w:hAnsi="Times New Roman" w:cs="Times New Roman"/>
      <w:sz w:val="24"/>
    </w:rPr>
  </w:style>
  <w:style w:type="paragraph" w:styleId="28">
    <w:name w:val="Body Text First Indent 2"/>
    <w:basedOn w:val="a0"/>
    <w:link w:val="29"/>
    <w:semiHidden/>
    <w:rsid w:val="005F268E"/>
    <w:pPr>
      <w:suppressAutoHyphens/>
      <w:ind w:firstLine="210"/>
    </w:pPr>
    <w:rPr>
      <w:rFonts w:ascii="Europe" w:eastAsia="Times New Roman" w:hAnsi="Europe"/>
    </w:rPr>
  </w:style>
  <w:style w:type="character" w:customStyle="1" w:styleId="29">
    <w:name w:val="Красная строка 2 Знак"/>
    <w:basedOn w:val="afff"/>
    <w:link w:val="28"/>
    <w:semiHidden/>
    <w:rsid w:val="005F268E"/>
    <w:rPr>
      <w:rFonts w:ascii="Europe" w:eastAsia="Times New Roman" w:hAnsi="Europe" w:cs="Times New Roman"/>
      <w:sz w:val="24"/>
    </w:rPr>
  </w:style>
  <w:style w:type="paragraph" w:styleId="34">
    <w:name w:val="List Bullet 3"/>
    <w:basedOn w:val="a0"/>
    <w:semiHidden/>
    <w:rsid w:val="005F268E"/>
    <w:pPr>
      <w:tabs>
        <w:tab w:val="num" w:pos="926"/>
      </w:tabs>
      <w:suppressAutoHyphens/>
      <w:spacing w:after="0"/>
      <w:ind w:left="926" w:hanging="360"/>
    </w:pPr>
    <w:rPr>
      <w:rFonts w:ascii="Europe" w:eastAsia="Times New Roman" w:hAnsi="Europe"/>
      <w:szCs w:val="24"/>
      <w:lang w:eastAsia="ru-RU"/>
    </w:rPr>
  </w:style>
  <w:style w:type="paragraph" w:styleId="43">
    <w:name w:val="List Bullet 4"/>
    <w:basedOn w:val="a0"/>
    <w:semiHidden/>
    <w:rsid w:val="005F268E"/>
    <w:pPr>
      <w:tabs>
        <w:tab w:val="num" w:pos="1209"/>
      </w:tabs>
      <w:suppressAutoHyphens/>
      <w:spacing w:after="0"/>
      <w:ind w:left="1209" w:hanging="360"/>
    </w:pPr>
    <w:rPr>
      <w:rFonts w:ascii="Europe" w:eastAsia="Times New Roman" w:hAnsi="Europe"/>
      <w:szCs w:val="24"/>
      <w:lang w:eastAsia="ru-RU"/>
    </w:rPr>
  </w:style>
  <w:style w:type="paragraph" w:styleId="51">
    <w:name w:val="List Bullet 5"/>
    <w:basedOn w:val="a0"/>
    <w:semiHidden/>
    <w:rsid w:val="005F268E"/>
    <w:pPr>
      <w:tabs>
        <w:tab w:val="num" w:pos="1492"/>
      </w:tabs>
      <w:suppressAutoHyphens/>
      <w:spacing w:after="0"/>
      <w:ind w:left="1492" w:hanging="360"/>
    </w:pPr>
    <w:rPr>
      <w:rFonts w:ascii="Europe" w:eastAsia="Times New Roman" w:hAnsi="Europe"/>
      <w:szCs w:val="24"/>
      <w:lang w:eastAsia="ru-RU"/>
    </w:rPr>
  </w:style>
  <w:style w:type="paragraph" w:styleId="2a">
    <w:name w:val="List Number 2"/>
    <w:basedOn w:val="a0"/>
    <w:semiHidden/>
    <w:rsid w:val="005F268E"/>
    <w:pPr>
      <w:tabs>
        <w:tab w:val="num" w:pos="643"/>
      </w:tabs>
      <w:suppressAutoHyphens/>
      <w:spacing w:after="0"/>
      <w:ind w:left="643" w:hanging="360"/>
    </w:pPr>
    <w:rPr>
      <w:rFonts w:ascii="Europe" w:eastAsia="Times New Roman" w:hAnsi="Europe"/>
      <w:szCs w:val="24"/>
      <w:lang w:eastAsia="ru-RU"/>
    </w:rPr>
  </w:style>
  <w:style w:type="paragraph" w:styleId="35">
    <w:name w:val="List Number 3"/>
    <w:basedOn w:val="a0"/>
    <w:semiHidden/>
    <w:rsid w:val="005F268E"/>
    <w:pPr>
      <w:tabs>
        <w:tab w:val="num" w:pos="926"/>
      </w:tabs>
      <w:suppressAutoHyphens/>
      <w:spacing w:after="0"/>
      <w:ind w:left="926" w:hanging="360"/>
    </w:pPr>
    <w:rPr>
      <w:rFonts w:ascii="Europe" w:eastAsia="Times New Roman" w:hAnsi="Europe"/>
      <w:szCs w:val="24"/>
      <w:lang w:eastAsia="ru-RU"/>
    </w:rPr>
  </w:style>
  <w:style w:type="paragraph" w:styleId="44">
    <w:name w:val="List Number 4"/>
    <w:basedOn w:val="a0"/>
    <w:semiHidden/>
    <w:rsid w:val="005F268E"/>
    <w:pPr>
      <w:tabs>
        <w:tab w:val="num" w:pos="1209"/>
      </w:tabs>
      <w:suppressAutoHyphens/>
      <w:spacing w:after="0"/>
      <w:ind w:left="1209" w:hanging="360"/>
    </w:pPr>
    <w:rPr>
      <w:rFonts w:ascii="Europe" w:eastAsia="Times New Roman" w:hAnsi="Europe"/>
      <w:szCs w:val="24"/>
      <w:lang w:eastAsia="ru-RU"/>
    </w:rPr>
  </w:style>
  <w:style w:type="paragraph" w:styleId="52">
    <w:name w:val="List Number 5"/>
    <w:basedOn w:val="a0"/>
    <w:semiHidden/>
    <w:rsid w:val="005F268E"/>
    <w:pPr>
      <w:tabs>
        <w:tab w:val="num" w:pos="1492"/>
      </w:tabs>
      <w:suppressAutoHyphens/>
      <w:spacing w:after="0"/>
      <w:ind w:left="1492" w:hanging="360"/>
    </w:pPr>
    <w:rPr>
      <w:rFonts w:ascii="Europe" w:eastAsia="Times New Roman" w:hAnsi="Europe"/>
      <w:szCs w:val="24"/>
      <w:lang w:eastAsia="ru-RU"/>
    </w:rPr>
  </w:style>
  <w:style w:type="character" w:styleId="HTML4">
    <w:name w:val="HTML Sample"/>
    <w:semiHidden/>
    <w:rsid w:val="005F268E"/>
    <w:rPr>
      <w:rFonts w:ascii="Courier New" w:hAnsi="Courier New" w:cs="Courier New"/>
    </w:rPr>
  </w:style>
  <w:style w:type="paragraph" w:styleId="2b">
    <w:name w:val="envelope return"/>
    <w:basedOn w:val="a0"/>
    <w:semiHidden/>
    <w:rsid w:val="005F268E"/>
    <w:pPr>
      <w:suppressAutoHyphens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table" w:styleId="17">
    <w:name w:val="Table 3D effects 1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3D effects 3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0">
    <w:name w:val="Normal Indent"/>
    <w:basedOn w:val="a0"/>
    <w:semiHidden/>
    <w:rsid w:val="005F268E"/>
    <w:pPr>
      <w:suppressAutoHyphens/>
      <w:spacing w:after="0"/>
      <w:ind w:left="708"/>
    </w:pPr>
    <w:rPr>
      <w:rFonts w:ascii="Europe" w:eastAsia="Times New Roman" w:hAnsi="Europe"/>
      <w:szCs w:val="24"/>
      <w:lang w:eastAsia="ru-RU"/>
    </w:rPr>
  </w:style>
  <w:style w:type="character" w:styleId="HTML5">
    <w:name w:val="HTML Definition"/>
    <w:semiHidden/>
    <w:rsid w:val="005F268E"/>
    <w:rPr>
      <w:i/>
      <w:iCs/>
    </w:rPr>
  </w:style>
  <w:style w:type="paragraph" w:styleId="2d">
    <w:name w:val="Body Text Indent 2"/>
    <w:basedOn w:val="a0"/>
    <w:link w:val="2e"/>
    <w:semiHidden/>
    <w:rsid w:val="005F268E"/>
    <w:pPr>
      <w:suppressAutoHyphens/>
      <w:spacing w:line="480" w:lineRule="auto"/>
      <w:ind w:left="283"/>
    </w:pPr>
    <w:rPr>
      <w:rFonts w:ascii="Europe" w:eastAsia="Times New Roman" w:hAnsi="Europe"/>
      <w:szCs w:val="24"/>
      <w:lang w:val="x-none" w:eastAsia="x-none"/>
    </w:rPr>
  </w:style>
  <w:style w:type="character" w:customStyle="1" w:styleId="2e">
    <w:name w:val="Основной текст с отступом 2 Знак"/>
    <w:basedOn w:val="a1"/>
    <w:link w:val="2d"/>
    <w:semiHidden/>
    <w:rsid w:val="005F268E"/>
    <w:rPr>
      <w:rFonts w:ascii="Europe" w:eastAsia="Times New Roman" w:hAnsi="Europe" w:cs="Times New Roman"/>
      <w:sz w:val="24"/>
      <w:szCs w:val="24"/>
      <w:lang w:val="x-none" w:eastAsia="x-none"/>
    </w:rPr>
  </w:style>
  <w:style w:type="character" w:styleId="HTML6">
    <w:name w:val="HTML Variable"/>
    <w:semiHidden/>
    <w:rsid w:val="005F268E"/>
    <w:rPr>
      <w:i/>
      <w:iCs/>
    </w:rPr>
  </w:style>
  <w:style w:type="character" w:styleId="HTML7">
    <w:name w:val="HTML Typewriter"/>
    <w:semiHidden/>
    <w:rsid w:val="005F268E"/>
    <w:rPr>
      <w:rFonts w:ascii="Courier New" w:hAnsi="Courier New" w:cs="Courier New"/>
      <w:sz w:val="20"/>
      <w:szCs w:val="20"/>
    </w:rPr>
  </w:style>
  <w:style w:type="paragraph" w:styleId="afff1">
    <w:name w:val="List Continue"/>
    <w:basedOn w:val="a0"/>
    <w:semiHidden/>
    <w:rsid w:val="005F268E"/>
    <w:pPr>
      <w:suppressAutoHyphens/>
      <w:ind w:left="283"/>
    </w:pPr>
    <w:rPr>
      <w:rFonts w:ascii="Europe" w:eastAsia="Times New Roman" w:hAnsi="Europe"/>
      <w:szCs w:val="24"/>
      <w:lang w:eastAsia="ru-RU"/>
    </w:rPr>
  </w:style>
  <w:style w:type="paragraph" w:styleId="2f">
    <w:name w:val="List Continue 2"/>
    <w:basedOn w:val="a0"/>
    <w:semiHidden/>
    <w:rsid w:val="005F268E"/>
    <w:pPr>
      <w:suppressAutoHyphens/>
      <w:ind w:left="566"/>
    </w:pPr>
    <w:rPr>
      <w:rFonts w:ascii="Europe" w:eastAsia="Times New Roman" w:hAnsi="Europe"/>
      <w:szCs w:val="24"/>
      <w:lang w:eastAsia="ru-RU"/>
    </w:rPr>
  </w:style>
  <w:style w:type="paragraph" w:styleId="37">
    <w:name w:val="List Continue 3"/>
    <w:basedOn w:val="a0"/>
    <w:semiHidden/>
    <w:rsid w:val="005F268E"/>
    <w:pPr>
      <w:suppressAutoHyphens/>
      <w:ind w:left="849"/>
    </w:pPr>
    <w:rPr>
      <w:rFonts w:ascii="Europe" w:eastAsia="Times New Roman" w:hAnsi="Europe"/>
      <w:szCs w:val="24"/>
      <w:lang w:eastAsia="ru-RU"/>
    </w:rPr>
  </w:style>
  <w:style w:type="paragraph" w:styleId="45">
    <w:name w:val="List Continue 4"/>
    <w:basedOn w:val="a0"/>
    <w:semiHidden/>
    <w:rsid w:val="005F268E"/>
    <w:pPr>
      <w:suppressAutoHyphens/>
      <w:ind w:left="1132"/>
    </w:pPr>
    <w:rPr>
      <w:rFonts w:ascii="Europe" w:eastAsia="Times New Roman" w:hAnsi="Europe"/>
      <w:szCs w:val="24"/>
      <w:lang w:eastAsia="ru-RU"/>
    </w:rPr>
  </w:style>
  <w:style w:type="paragraph" w:styleId="53">
    <w:name w:val="List Continue 5"/>
    <w:basedOn w:val="a0"/>
    <w:semiHidden/>
    <w:rsid w:val="005F268E"/>
    <w:pPr>
      <w:suppressAutoHyphens/>
      <w:ind w:left="1415"/>
    </w:pPr>
    <w:rPr>
      <w:rFonts w:ascii="Europe" w:eastAsia="Times New Roman" w:hAnsi="Europe"/>
      <w:szCs w:val="24"/>
      <w:lang w:eastAsia="ru-RU"/>
    </w:rPr>
  </w:style>
  <w:style w:type="table" w:styleId="18">
    <w:name w:val="Table Simple 1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Simple 3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2">
    <w:name w:val="Closing"/>
    <w:basedOn w:val="a0"/>
    <w:link w:val="afff3"/>
    <w:semiHidden/>
    <w:rsid w:val="005F268E"/>
    <w:pPr>
      <w:suppressAutoHyphens/>
      <w:spacing w:after="0"/>
      <w:ind w:left="4252"/>
    </w:pPr>
    <w:rPr>
      <w:rFonts w:ascii="Europe" w:eastAsia="Times New Roman" w:hAnsi="Europe"/>
      <w:szCs w:val="24"/>
      <w:lang w:val="x-none" w:eastAsia="x-none"/>
    </w:rPr>
  </w:style>
  <w:style w:type="character" w:customStyle="1" w:styleId="afff3">
    <w:name w:val="Прощание Знак"/>
    <w:basedOn w:val="a1"/>
    <w:link w:val="afff2"/>
    <w:semiHidden/>
    <w:rsid w:val="005F268E"/>
    <w:rPr>
      <w:rFonts w:ascii="Europe" w:eastAsia="Times New Roman" w:hAnsi="Europe" w:cs="Times New Roman"/>
      <w:sz w:val="24"/>
      <w:szCs w:val="24"/>
      <w:lang w:val="x-none" w:eastAsia="x-none"/>
    </w:rPr>
  </w:style>
  <w:style w:type="paragraph" w:customStyle="1" w:styleId="afff4">
    <w:name w:val="Разработано"/>
    <w:aliases w:val="согласовано"/>
    <w:basedOn w:val="a0"/>
    <w:next w:val="a0"/>
    <w:semiHidden/>
    <w:rsid w:val="005F268E"/>
    <w:pPr>
      <w:suppressAutoHyphens/>
      <w:spacing w:before="400" w:after="200"/>
      <w:jc w:val="center"/>
    </w:pPr>
    <w:rPr>
      <w:rFonts w:ascii="Europe" w:eastAsia="Times New Roman" w:hAnsi="Europe"/>
      <w:caps/>
      <w:szCs w:val="24"/>
      <w:lang w:eastAsia="ru-RU"/>
    </w:rPr>
  </w:style>
  <w:style w:type="table" w:styleId="19">
    <w:name w:val="Table Grid 1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Grid 2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Grid 3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2"/>
    <w:semiHidden/>
    <w:rsid w:val="005F268E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5">
    <w:name w:val="Table Contemporary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3a">
    <w:name w:val="List 3"/>
    <w:basedOn w:val="a0"/>
    <w:semiHidden/>
    <w:rsid w:val="005F268E"/>
    <w:pPr>
      <w:suppressAutoHyphens/>
      <w:spacing w:after="0"/>
      <w:ind w:left="1985"/>
    </w:pPr>
    <w:rPr>
      <w:rFonts w:ascii="Europe" w:eastAsia="Times New Roman" w:hAnsi="Europe"/>
      <w:szCs w:val="24"/>
      <w:lang w:eastAsia="ru-RU"/>
    </w:rPr>
  </w:style>
  <w:style w:type="paragraph" w:styleId="47">
    <w:name w:val="List 4"/>
    <w:basedOn w:val="a0"/>
    <w:semiHidden/>
    <w:rsid w:val="005F268E"/>
    <w:pPr>
      <w:suppressAutoHyphens/>
      <w:spacing w:after="0"/>
      <w:ind w:left="2552"/>
    </w:pPr>
    <w:rPr>
      <w:rFonts w:ascii="Europe" w:eastAsia="Times New Roman" w:hAnsi="Europe"/>
      <w:szCs w:val="24"/>
      <w:lang w:eastAsia="ru-RU"/>
    </w:rPr>
  </w:style>
  <w:style w:type="paragraph" w:styleId="55">
    <w:name w:val="List 5"/>
    <w:basedOn w:val="a0"/>
    <w:semiHidden/>
    <w:rsid w:val="005F268E"/>
    <w:pPr>
      <w:suppressAutoHyphens/>
      <w:spacing w:after="0"/>
      <w:ind w:left="3119"/>
    </w:pPr>
    <w:rPr>
      <w:rFonts w:ascii="Europe" w:eastAsia="Times New Roman" w:hAnsi="Europe"/>
      <w:szCs w:val="24"/>
      <w:lang w:eastAsia="ru-RU"/>
    </w:rPr>
  </w:style>
  <w:style w:type="table" w:styleId="afff6">
    <w:name w:val="Table Professional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styleId="a">
    <w:name w:val="Outline List 3"/>
    <w:basedOn w:val="a3"/>
    <w:semiHidden/>
    <w:rsid w:val="005F268E"/>
    <w:pPr>
      <w:numPr>
        <w:numId w:val="6"/>
      </w:numPr>
    </w:pPr>
  </w:style>
  <w:style w:type="table" w:styleId="1a">
    <w:name w:val="Table Columns 1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umns 3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afff7">
    <w:name w:val="Таблица"/>
    <w:basedOn w:val="a2"/>
    <w:rsid w:val="005F268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center"/>
      </w:pPr>
      <w:rPr>
        <w:b/>
        <w:i/>
      </w:rPr>
    </w:tblStylePr>
  </w:style>
  <w:style w:type="table" w:styleId="-10">
    <w:name w:val="Table List 1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8">
    <w:name w:val="Plain Text"/>
    <w:basedOn w:val="a0"/>
    <w:link w:val="afff9"/>
    <w:semiHidden/>
    <w:rsid w:val="005F268E"/>
    <w:pPr>
      <w:suppressAutoHyphens/>
      <w:spacing w:after="0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fff9">
    <w:name w:val="Текст Знак"/>
    <w:basedOn w:val="a1"/>
    <w:link w:val="afff8"/>
    <w:semiHidden/>
    <w:rsid w:val="005F268E"/>
    <w:rPr>
      <w:rFonts w:ascii="Courier New" w:eastAsia="Times New Roman" w:hAnsi="Courier New" w:cs="Times New Roman"/>
      <w:sz w:val="20"/>
      <w:szCs w:val="20"/>
      <w:lang w:val="x-none" w:eastAsia="x-none"/>
    </w:rPr>
  </w:style>
  <w:style w:type="table" w:styleId="afffa">
    <w:name w:val="Table Theme"/>
    <w:basedOn w:val="a2"/>
    <w:rsid w:val="005F268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b">
    <w:name w:val="Table Colorful 1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orful 2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orful 3"/>
    <w:basedOn w:val="a2"/>
    <w:semiHidden/>
    <w:rsid w:val="005F268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b">
    <w:name w:val="Block Text"/>
    <w:basedOn w:val="a0"/>
    <w:semiHidden/>
    <w:rsid w:val="005F268E"/>
    <w:pPr>
      <w:suppressAutoHyphens/>
      <w:ind w:left="1440" w:right="1440"/>
    </w:pPr>
    <w:rPr>
      <w:rFonts w:ascii="Europe" w:eastAsia="Times New Roman" w:hAnsi="Europe"/>
      <w:szCs w:val="24"/>
      <w:lang w:eastAsia="ru-RU"/>
    </w:rPr>
  </w:style>
  <w:style w:type="character" w:styleId="HTML8">
    <w:name w:val="HTML Cite"/>
    <w:semiHidden/>
    <w:rsid w:val="005F268E"/>
    <w:rPr>
      <w:i/>
      <w:iCs/>
    </w:rPr>
  </w:style>
  <w:style w:type="paragraph" w:styleId="afffc">
    <w:name w:val="Message Header"/>
    <w:basedOn w:val="a0"/>
    <w:link w:val="afffd"/>
    <w:semiHidden/>
    <w:rsid w:val="005F268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/>
      <w:spacing w:after="0"/>
      <w:ind w:left="1134" w:hanging="1134"/>
    </w:pPr>
    <w:rPr>
      <w:rFonts w:ascii="Arial" w:eastAsia="Times New Roman" w:hAnsi="Arial"/>
      <w:szCs w:val="24"/>
      <w:lang w:val="x-none" w:eastAsia="x-none"/>
    </w:rPr>
  </w:style>
  <w:style w:type="character" w:customStyle="1" w:styleId="afffd">
    <w:name w:val="Шапка Знак"/>
    <w:basedOn w:val="a1"/>
    <w:link w:val="afffc"/>
    <w:semiHidden/>
    <w:rsid w:val="005F268E"/>
    <w:rPr>
      <w:rFonts w:ascii="Arial" w:eastAsia="Times New Roman" w:hAnsi="Arial" w:cs="Times New Roman"/>
      <w:sz w:val="24"/>
      <w:szCs w:val="24"/>
      <w:shd w:val="pct20" w:color="auto" w:fill="auto"/>
      <w:lang w:val="x-none" w:eastAsia="x-none"/>
    </w:rPr>
  </w:style>
  <w:style w:type="paragraph" w:styleId="afffe">
    <w:name w:val="E-mail Signature"/>
    <w:basedOn w:val="a0"/>
    <w:link w:val="affff"/>
    <w:semiHidden/>
    <w:rsid w:val="005F268E"/>
    <w:pPr>
      <w:suppressAutoHyphens/>
      <w:spacing w:after="0"/>
    </w:pPr>
    <w:rPr>
      <w:rFonts w:ascii="Europe" w:eastAsia="Times New Roman" w:hAnsi="Europe"/>
      <w:szCs w:val="24"/>
      <w:lang w:val="x-none" w:eastAsia="x-none"/>
    </w:rPr>
  </w:style>
  <w:style w:type="character" w:customStyle="1" w:styleId="affff">
    <w:name w:val="Электронная подпись Знак"/>
    <w:basedOn w:val="a1"/>
    <w:link w:val="afffe"/>
    <w:semiHidden/>
    <w:rsid w:val="005F268E"/>
    <w:rPr>
      <w:rFonts w:ascii="Europe" w:eastAsia="Times New Roman" w:hAnsi="Europe" w:cs="Times New Roman"/>
      <w:sz w:val="24"/>
      <w:szCs w:val="24"/>
      <w:lang w:val="x-none" w:eastAsia="x-none"/>
    </w:rPr>
  </w:style>
  <w:style w:type="table" w:customStyle="1" w:styleId="1c">
    <w:name w:val="Стиль1"/>
    <w:basedOn w:val="a2"/>
    <w:rsid w:val="005F268E"/>
    <w:pPr>
      <w:spacing w:after="0" w:line="240" w:lineRule="auto"/>
    </w:pPr>
    <w:rPr>
      <w:rFonts w:ascii="Europe" w:eastAsia="Times New Roman" w:hAnsi="Europe" w:cs="Times New Roman"/>
      <w:sz w:val="20"/>
      <w:szCs w:val="20"/>
      <w:lang w:eastAsia="ru-RU"/>
    </w:rPr>
    <w:tblPr/>
  </w:style>
  <w:style w:type="paragraph" w:styleId="affff0">
    <w:name w:val="Revision"/>
    <w:hidden/>
    <w:uiPriority w:val="99"/>
    <w:semiHidden/>
    <w:rsid w:val="005F268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formattext">
    <w:name w:val="formattext"/>
    <w:basedOn w:val="a0"/>
    <w:rsid w:val="005F268E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character" w:customStyle="1" w:styleId="match">
    <w:name w:val="match"/>
    <w:basedOn w:val="a1"/>
    <w:rsid w:val="005F268E"/>
  </w:style>
  <w:style w:type="character" w:customStyle="1" w:styleId="apple-converted-space">
    <w:name w:val="apple-converted-space"/>
    <w:basedOn w:val="a1"/>
    <w:rsid w:val="005F268E"/>
  </w:style>
  <w:style w:type="paragraph" w:customStyle="1" w:styleId="headertext">
    <w:name w:val="headertext"/>
    <w:basedOn w:val="a0"/>
    <w:rsid w:val="005F268E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styleId="affff1">
    <w:name w:val="footer"/>
    <w:basedOn w:val="a0"/>
    <w:link w:val="affff2"/>
    <w:uiPriority w:val="99"/>
    <w:unhideWhenUsed/>
    <w:rsid w:val="005F268E"/>
    <w:pPr>
      <w:tabs>
        <w:tab w:val="center" w:pos="4513"/>
        <w:tab w:val="right" w:pos="9026"/>
      </w:tabs>
      <w:spacing w:after="0"/>
    </w:pPr>
  </w:style>
  <w:style w:type="character" w:customStyle="1" w:styleId="affff2">
    <w:name w:val="Нижний колонтитул Знак"/>
    <w:basedOn w:val="a1"/>
    <w:link w:val="affff1"/>
    <w:uiPriority w:val="99"/>
    <w:rsid w:val="005F268E"/>
    <w:rPr>
      <w:rFonts w:ascii="Times New Roman" w:eastAsia="Calibri" w:hAnsi="Times New Roman" w:cs="Times New Roman"/>
      <w:sz w:val="24"/>
    </w:rPr>
  </w:style>
  <w:style w:type="paragraph" w:styleId="affff3">
    <w:name w:val="Normal (Web)"/>
    <w:basedOn w:val="a0"/>
    <w:uiPriority w:val="99"/>
    <w:unhideWhenUsed/>
    <w:rsid w:val="005F268E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styleId="affff4">
    <w:name w:val="caption"/>
    <w:basedOn w:val="a0"/>
    <w:next w:val="a0"/>
    <w:qFormat/>
    <w:rsid w:val="005F268E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affff5">
    <w:name w:val="М_Обычный"/>
    <w:basedOn w:val="a0"/>
    <w:qFormat/>
    <w:rsid w:val="005F268E"/>
    <w:pPr>
      <w:spacing w:after="0"/>
    </w:pPr>
  </w:style>
  <w:style w:type="paragraph" w:customStyle="1" w:styleId="affff6">
    <w:name w:val="М_Таблица Название"/>
    <w:basedOn w:val="affff4"/>
    <w:link w:val="affff7"/>
    <w:qFormat/>
    <w:rsid w:val="005F268E"/>
    <w:pPr>
      <w:keepNext/>
      <w:spacing w:after="60"/>
      <w:jc w:val="right"/>
    </w:pPr>
    <w:rPr>
      <w:rFonts w:ascii="Arial" w:eastAsia="Times New Roman" w:hAnsi="Arial" w:cs="Arial"/>
      <w:bCs w:val="0"/>
      <w:color w:val="auto"/>
      <w:sz w:val="24"/>
      <w:szCs w:val="24"/>
      <w:lang w:eastAsia="ru-RU"/>
    </w:rPr>
  </w:style>
  <w:style w:type="character" w:customStyle="1" w:styleId="affff7">
    <w:name w:val="М_Таблица Название Знак"/>
    <w:basedOn w:val="a1"/>
    <w:link w:val="affff6"/>
    <w:rsid w:val="005F268E"/>
    <w:rPr>
      <w:rFonts w:ascii="Arial" w:eastAsia="Times New Roman" w:hAnsi="Arial" w:cs="Arial"/>
      <w:b/>
      <w:sz w:val="24"/>
      <w:szCs w:val="24"/>
      <w:lang w:eastAsia="ru-RU"/>
    </w:rPr>
  </w:style>
  <w:style w:type="character" w:styleId="affff8">
    <w:name w:val="FollowedHyperlink"/>
    <w:basedOn w:val="a1"/>
    <w:semiHidden/>
    <w:unhideWhenUsed/>
    <w:rsid w:val="005F268E"/>
    <w:rPr>
      <w:color w:val="800080" w:themeColor="followedHyperlink"/>
      <w:u w:val="single"/>
    </w:rPr>
  </w:style>
  <w:style w:type="paragraph" w:customStyle="1" w:styleId="S4">
    <w:name w:val="S_Обычный"/>
    <w:basedOn w:val="a0"/>
    <w:link w:val="S5"/>
    <w:rsid w:val="005F268E"/>
    <w:pPr>
      <w:widowControl w:val="0"/>
      <w:spacing w:after="0"/>
    </w:pPr>
    <w:rPr>
      <w:rFonts w:eastAsia="Times New Roman"/>
      <w:szCs w:val="24"/>
      <w:lang w:eastAsia="ru-RU"/>
    </w:rPr>
  </w:style>
  <w:style w:type="character" w:customStyle="1" w:styleId="S5">
    <w:name w:val="S_Обычный Знак"/>
    <w:link w:val="S4"/>
    <w:locked/>
    <w:rsid w:val="005F2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6">
    <w:name w:val="S_Версия"/>
    <w:basedOn w:val="S4"/>
    <w:next w:val="S4"/>
    <w:autoRedefine/>
    <w:rsid w:val="005F268E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5F268E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fa"/>
    <w:next w:val="S4"/>
    <w:link w:val="S9"/>
    <w:rsid w:val="005F268E"/>
    <w:pPr>
      <w:spacing w:before="120" w:after="0"/>
      <w:jc w:val="right"/>
    </w:pPr>
    <w:rPr>
      <w:rFonts w:ascii="EuropeDemiC" w:eastAsia="Times New Roman" w:hAnsi="EuropeDemiC" w:cs="Arial"/>
      <w:b/>
      <w:caps/>
      <w:sz w:val="36"/>
      <w:szCs w:val="36"/>
      <w:lang w:eastAsia="ru-RU"/>
    </w:rPr>
  </w:style>
  <w:style w:type="character" w:customStyle="1" w:styleId="S9">
    <w:name w:val="S_ВидДокумента Знак"/>
    <w:link w:val="S8"/>
    <w:rsid w:val="005F268E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a">
    <w:name w:val="S_Гиперссылка"/>
    <w:basedOn w:val="S4"/>
    <w:rsid w:val="005F268E"/>
    <w:rPr>
      <w:color w:val="0000FF"/>
      <w:u w:val="single"/>
    </w:rPr>
  </w:style>
  <w:style w:type="paragraph" w:customStyle="1" w:styleId="Sb">
    <w:name w:val="S_Гриф"/>
    <w:basedOn w:val="S4"/>
    <w:rsid w:val="005F268E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4"/>
    <w:rsid w:val="005F268E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4"/>
    <w:rsid w:val="005F268E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0"/>
    <w:next w:val="S4"/>
    <w:rsid w:val="005F268E"/>
    <w:pPr>
      <w:keepNext/>
      <w:pageBreakBefore/>
      <w:spacing w:after="0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rsid w:val="005F268E"/>
    <w:pPr>
      <w:keepNext/>
      <w:pageBreakBefore/>
      <w:widowControl/>
      <w:numPr>
        <w:numId w:val="9"/>
      </w:numPr>
      <w:ind w:left="0" w:firstLine="0"/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4"/>
    <w:rsid w:val="004D02BB"/>
    <w:pPr>
      <w:numPr>
        <w:numId w:val="10"/>
      </w:numPr>
    </w:pPr>
  </w:style>
  <w:style w:type="paragraph" w:customStyle="1" w:styleId="S23">
    <w:name w:val="S_Заголовок2"/>
    <w:basedOn w:val="a0"/>
    <w:next w:val="S4"/>
    <w:rsid w:val="005F268E"/>
    <w:pPr>
      <w:keepNext/>
      <w:spacing w:after="0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rsid w:val="005F268E"/>
    <w:pPr>
      <w:keepNext/>
      <w:keepLines/>
      <w:numPr>
        <w:ilvl w:val="2"/>
        <w:numId w:val="9"/>
      </w:numPr>
      <w:tabs>
        <w:tab w:val="clear" w:pos="1224"/>
        <w:tab w:val="num" w:pos="360"/>
        <w:tab w:val="left" w:pos="720"/>
      </w:tabs>
      <w:ind w:left="0" w:firstLine="0"/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4"/>
    <w:rsid w:val="005F268E"/>
    <w:pPr>
      <w:numPr>
        <w:ilvl w:val="1"/>
        <w:numId w:val="10"/>
      </w:numPr>
    </w:pPr>
  </w:style>
  <w:style w:type="paragraph" w:customStyle="1" w:styleId="S30">
    <w:name w:val="S_Заголовок3_СписокН"/>
    <w:basedOn w:val="a0"/>
    <w:next w:val="S4"/>
    <w:rsid w:val="005F268E"/>
    <w:pPr>
      <w:keepNext/>
      <w:numPr>
        <w:ilvl w:val="2"/>
        <w:numId w:val="10"/>
      </w:numPr>
      <w:spacing w:after="0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c">
    <w:name w:val="S_МестоГод"/>
    <w:basedOn w:val="S4"/>
    <w:rsid w:val="005F268E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0"/>
    <w:next w:val="S4"/>
    <w:rsid w:val="005F268E"/>
    <w:pPr>
      <w:spacing w:before="60" w:after="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e">
    <w:name w:val="S_НазваниеТаблицы"/>
    <w:basedOn w:val="S4"/>
    <w:next w:val="S4"/>
    <w:rsid w:val="005F268E"/>
    <w:pPr>
      <w:keepNext/>
      <w:jc w:val="right"/>
    </w:pPr>
    <w:rPr>
      <w:rFonts w:ascii="Arial" w:hAnsi="Arial"/>
      <w:b/>
      <w:sz w:val="20"/>
    </w:rPr>
  </w:style>
  <w:style w:type="paragraph" w:customStyle="1" w:styleId="Sf">
    <w:name w:val="S_НаименованиеДокумента"/>
    <w:basedOn w:val="S4"/>
    <w:next w:val="S4"/>
    <w:rsid w:val="005F268E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0">
    <w:name w:val="S_НижнКолонтЛев"/>
    <w:basedOn w:val="S4"/>
    <w:next w:val="S4"/>
    <w:rsid w:val="005F268E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1">
    <w:name w:val="S_НижнКолонтПрав"/>
    <w:basedOn w:val="S4"/>
    <w:next w:val="S4"/>
    <w:rsid w:val="005F268E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2">
    <w:name w:val="S_НомерДокумента"/>
    <w:basedOn w:val="S4"/>
    <w:next w:val="S4"/>
    <w:rsid w:val="005F268E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5F268E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5F268E"/>
    <w:pPr>
      <w:numPr>
        <w:numId w:val="11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5F268E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5F268E"/>
    <w:pPr>
      <w:numPr>
        <w:numId w:val="12"/>
      </w:numPr>
      <w:ind w:left="0" w:firstLine="0"/>
    </w:pPr>
  </w:style>
  <w:style w:type="paragraph" w:customStyle="1" w:styleId="S31">
    <w:name w:val="S_ТекстВТаблице3"/>
    <w:basedOn w:val="S4"/>
    <w:next w:val="S4"/>
    <w:rsid w:val="005F268E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5F268E"/>
    <w:pPr>
      <w:numPr>
        <w:numId w:val="13"/>
      </w:numPr>
      <w:tabs>
        <w:tab w:val="clear" w:pos="432"/>
        <w:tab w:val="num" w:pos="360"/>
      </w:tabs>
      <w:ind w:left="0" w:firstLine="0"/>
    </w:pPr>
  </w:style>
  <w:style w:type="paragraph" w:customStyle="1" w:styleId="Sf3">
    <w:name w:val="S_Примечание"/>
    <w:basedOn w:val="S4"/>
    <w:next w:val="S4"/>
    <w:rsid w:val="005F268E"/>
    <w:pPr>
      <w:ind w:left="567"/>
    </w:pPr>
    <w:rPr>
      <w:i/>
      <w:u w:val="single"/>
    </w:rPr>
  </w:style>
  <w:style w:type="paragraph" w:customStyle="1" w:styleId="Sf4">
    <w:name w:val="S_ПримечаниеТекст"/>
    <w:basedOn w:val="S4"/>
    <w:next w:val="S4"/>
    <w:rsid w:val="005F268E"/>
    <w:pPr>
      <w:spacing w:before="120"/>
      <w:ind w:left="567"/>
    </w:pPr>
    <w:rPr>
      <w:i/>
    </w:rPr>
  </w:style>
  <w:style w:type="paragraph" w:customStyle="1" w:styleId="Sf5">
    <w:name w:val="S_Рисунок"/>
    <w:basedOn w:val="S4"/>
    <w:rsid w:val="005F268E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6">
    <w:name w:val="S_Сноска"/>
    <w:basedOn w:val="S4"/>
    <w:next w:val="S4"/>
    <w:rsid w:val="005F268E"/>
    <w:rPr>
      <w:rFonts w:ascii="Arial" w:hAnsi="Arial"/>
      <w:sz w:val="16"/>
    </w:rPr>
  </w:style>
  <w:style w:type="paragraph" w:customStyle="1" w:styleId="Sf7">
    <w:name w:val="S_Содержание"/>
    <w:basedOn w:val="S4"/>
    <w:next w:val="S4"/>
    <w:rsid w:val="005F268E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0"/>
    <w:next w:val="S4"/>
    <w:link w:val="Sf8"/>
    <w:rsid w:val="005F268E"/>
    <w:pPr>
      <w:numPr>
        <w:numId w:val="14"/>
      </w:numPr>
      <w:tabs>
        <w:tab w:val="left" w:pos="720"/>
      </w:tabs>
      <w:spacing w:before="120" w:after="0"/>
    </w:pPr>
    <w:rPr>
      <w:rFonts w:eastAsia="Times New Roman"/>
      <w:szCs w:val="24"/>
      <w:lang w:eastAsia="ru-RU"/>
    </w:rPr>
  </w:style>
  <w:style w:type="character" w:customStyle="1" w:styleId="Sf8">
    <w:name w:val="S_СписокМ_Обычный Знак"/>
    <w:link w:val="S"/>
    <w:rsid w:val="005F2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f9">
    <w:name w:val="S_ТекстЛоготипа"/>
    <w:basedOn w:val="S4"/>
    <w:rsid w:val="005F268E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5F268E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5F268E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5F268E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5F268E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0"/>
    <w:next w:val="S4"/>
    <w:link w:val="Sfb"/>
    <w:rsid w:val="005F268E"/>
    <w:pPr>
      <w:spacing w:after="0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b">
    <w:name w:val="S_Термин Знак"/>
    <w:link w:val="Sfa"/>
    <w:rsid w:val="005F268E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styleId="affff9">
    <w:name w:val="header"/>
    <w:basedOn w:val="a0"/>
    <w:link w:val="affffa"/>
    <w:uiPriority w:val="99"/>
    <w:rsid w:val="00A76F7B"/>
    <w:pPr>
      <w:tabs>
        <w:tab w:val="center" w:pos="4677"/>
        <w:tab w:val="right" w:pos="9355"/>
      </w:tabs>
      <w:spacing w:after="0"/>
    </w:pPr>
    <w:rPr>
      <w:rFonts w:eastAsia="Times New Roman"/>
      <w:szCs w:val="20"/>
      <w:lang w:eastAsia="ru-RU"/>
    </w:rPr>
  </w:style>
  <w:style w:type="character" w:customStyle="1" w:styleId="affffa">
    <w:name w:val="Верхний колонтитул Знак"/>
    <w:basedOn w:val="a1"/>
    <w:link w:val="affff9"/>
    <w:uiPriority w:val="99"/>
    <w:rsid w:val="00A76F7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5D4F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urtxtemph">
    <w:name w:val="urtxtemph"/>
    <w:basedOn w:val="a1"/>
    <w:rsid w:val="000210F4"/>
  </w:style>
  <w:style w:type="table" w:customStyle="1" w:styleId="1d">
    <w:name w:val="Сетка таблицы1"/>
    <w:basedOn w:val="a2"/>
    <w:next w:val="afb"/>
    <w:uiPriority w:val="99"/>
    <w:rsid w:val="00517FD4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935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06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722703">
                  <w:marLeft w:val="75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91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9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9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eader" Target="header5.xml"/><Relationship Id="rId26" Type="http://schemas.openxmlformats.org/officeDocument/2006/relationships/image" Target="media/image3.png"/><Relationship Id="rId39" Type="http://schemas.openxmlformats.org/officeDocument/2006/relationships/image" Target="media/image6.png"/><Relationship Id="rId21" Type="http://schemas.openxmlformats.org/officeDocument/2006/relationships/header" Target="header7.xml"/><Relationship Id="rId34" Type="http://schemas.openxmlformats.org/officeDocument/2006/relationships/header" Target="header15.xml"/><Relationship Id="rId42" Type="http://schemas.openxmlformats.org/officeDocument/2006/relationships/header" Target="header22.xml"/><Relationship Id="rId47" Type="http://schemas.openxmlformats.org/officeDocument/2006/relationships/header" Target="header27.xml"/><Relationship Id="rId50" Type="http://schemas.openxmlformats.org/officeDocument/2006/relationships/header" Target="header30.xml"/><Relationship Id="rId55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4.xml"/><Relationship Id="rId25" Type="http://schemas.openxmlformats.org/officeDocument/2006/relationships/image" Target="media/image2.png"/><Relationship Id="rId33" Type="http://schemas.openxmlformats.org/officeDocument/2006/relationships/header" Target="header14.xml"/><Relationship Id="rId38" Type="http://schemas.openxmlformats.org/officeDocument/2006/relationships/header" Target="header19.xml"/><Relationship Id="rId46" Type="http://schemas.openxmlformats.org/officeDocument/2006/relationships/header" Target="header26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29" Type="http://schemas.openxmlformats.org/officeDocument/2006/relationships/header" Target="header13.xml"/><Relationship Id="rId41" Type="http://schemas.openxmlformats.org/officeDocument/2006/relationships/header" Target="header2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eader" Target="header10.xml"/><Relationship Id="rId32" Type="http://schemas.openxmlformats.org/officeDocument/2006/relationships/image" Target="media/image5.png"/><Relationship Id="rId37" Type="http://schemas.openxmlformats.org/officeDocument/2006/relationships/header" Target="header18.xml"/><Relationship Id="rId40" Type="http://schemas.openxmlformats.org/officeDocument/2006/relationships/header" Target="header20.xml"/><Relationship Id="rId45" Type="http://schemas.openxmlformats.org/officeDocument/2006/relationships/header" Target="header25.xml"/><Relationship Id="rId53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header" Target="header9.xml"/><Relationship Id="rId28" Type="http://schemas.openxmlformats.org/officeDocument/2006/relationships/header" Target="header12.xml"/><Relationship Id="rId36" Type="http://schemas.openxmlformats.org/officeDocument/2006/relationships/header" Target="header17.xml"/><Relationship Id="rId49" Type="http://schemas.openxmlformats.org/officeDocument/2006/relationships/header" Target="header29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31" Type="http://schemas.openxmlformats.org/officeDocument/2006/relationships/image" Target="media/image4.png"/><Relationship Id="rId44" Type="http://schemas.openxmlformats.org/officeDocument/2006/relationships/header" Target="header24.xml"/><Relationship Id="rId52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header" Target="header8.xml"/><Relationship Id="rId27" Type="http://schemas.openxmlformats.org/officeDocument/2006/relationships/header" Target="header11.xml"/><Relationship Id="rId30" Type="http://schemas.openxmlformats.org/officeDocument/2006/relationships/hyperlink" Target="file:///\\corp.tnk-bp.ru\tmn-dfs$\CES\&#1044;&#1055;&#1050;&#1055;\&#1054;&#1073;&#1097;&#1072;&#1103;\_&#1057;&#1058;&#1055;&#1050;\15_&#1042;&#1061;_&#1082;&#1086;&#1085;&#1090;&#1088;&#1086;&#1083;&#1100;\2015\&#1048;&#1050;%20&#1045;&#1058;%20&#1082;%20&#1101;&#1083;&#1077;&#1082;&#1090;&#1088;&#1086;&#1085;&#1085;&#1099;&#1084;%20&#1075;&#1088;&#1072;&#1092;&#1080;&#1095;&#1077;&#1089;&#1082;&#1080;&#1084;%20&#1076;&#1086;&#1082;&#1091;&#1084;&#1077;&#1085;&#1090;&#1072;&#1084;,%20&#1088;&#1072;&#1079;&#1088;&#1072;&#1073;&#1072;&#1090;&#1099;&#1074;&#1072;&#1077;&#1084;&#1099;&#1084;%20&#1074;%20&#1087;&#1088;&#1086;&#1075;&#1088;&#1072;&#1084;&#1084;&#1085;&#1086;&#1084;%20&#1087;&#1088;&#1086;&#1076;&#1091;&#1082;&#1090;&#1077;%20AutoCAD\v3.03\&#1086;&#1090;%20&#1054;&#1088;&#1077;&#1093;&#1086;&#1074;&#1072;\TPR-CC-CC.CC%20C-CCCC-001.15.FFF-01-HH-001.dwg" TargetMode="External"/><Relationship Id="rId35" Type="http://schemas.openxmlformats.org/officeDocument/2006/relationships/header" Target="header16.xml"/><Relationship Id="rId43" Type="http://schemas.openxmlformats.org/officeDocument/2006/relationships/header" Target="header23.xml"/><Relationship Id="rId48" Type="http://schemas.openxmlformats.org/officeDocument/2006/relationships/header" Target="header28.xml"/><Relationship Id="rId56" Type="http://schemas.microsoft.com/office/2011/relationships/commentsExtended" Target="commentsExtended.xml"/><Relationship Id="rId8" Type="http://schemas.openxmlformats.org/officeDocument/2006/relationships/settings" Target="settings.xml"/><Relationship Id="rId51" Type="http://schemas.openxmlformats.org/officeDocument/2006/relationships/header" Target="header31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B8128D578E292408B182B7C7F1178E8" ma:contentTypeVersion="0" ma:contentTypeDescription="Создание документа." ma:contentTypeScope="" ma:versionID="527520c636b61f46761f7247fa836228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0575C-D0A0-4B1E-B94C-D4E6089A4DFA}">
  <ds:schemaRefs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3C1C5DC-48A1-4976-B8C1-75F9B17232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D99084-6853-4574-BEB0-FEE3BD92D5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CC378E-8ACC-46BC-BFC6-7F25D7420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29</Pages>
  <Words>7841</Words>
  <Characters>44699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52436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Екатерина М. Маева</cp:lastModifiedBy>
  <cp:revision>25</cp:revision>
  <dcterms:created xsi:type="dcterms:W3CDTF">2016-07-18T12:46:00Z</dcterms:created>
  <dcterms:modified xsi:type="dcterms:W3CDTF">2017-11-28T10:36:00Z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Subject">
    <vt:lpwstr/>
  </property>
  <property fmtid="{D5CDD505-2E9C-101B-9397-08002B2CF9AE}" pid="4" name="Keywords">
    <vt:lpwstr/>
  </property>
  <property fmtid="{D5CDD505-2E9C-101B-9397-08002B2CF9AE}" pid="5" name="_Author">
    <vt:lpwstr>vasilievayg</vt:lpwstr>
  </property>
  <property fmtid="{D5CDD505-2E9C-101B-9397-08002B2CF9AE}" pid="6" name="_Category">
    <vt:lpwstr/>
  </property>
  <property fmtid="{D5CDD505-2E9C-101B-9397-08002B2CF9AE}" pid="7" name="Categories">
    <vt:lpwstr/>
  </property>
  <property fmtid="{D5CDD505-2E9C-101B-9397-08002B2CF9AE}" pid="8" name="Approval Level">
    <vt:lpwstr/>
  </property>
  <property fmtid="{D5CDD505-2E9C-101B-9397-08002B2CF9AE}" pid="9" name="_Comments">
    <vt:lpwstr/>
  </property>
  <property fmtid="{D5CDD505-2E9C-101B-9397-08002B2CF9AE}" pid="10" name="Assigned To">
    <vt:lpwstr/>
  </property>
  <property fmtid="{D5CDD505-2E9C-101B-9397-08002B2CF9AE}" pid="11" name="ContentTypeId">
    <vt:lpwstr>0x010100CB8128D578E292408B182B7C7F1178E8</vt:lpwstr>
  </property>
</Properties>
</file>